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新冠肺炎疫情防控健康申报个人承诺书</w:t>
      </w:r>
    </w:p>
    <w:p>
      <w:pPr>
        <w:spacing w:before="144" w:beforeLines="60" w:line="440" w:lineRule="exact"/>
        <w:ind w:left="-1" w:leftChars="-94" w:hanging="196" w:hangingChars="7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填报日期：</w:t>
      </w:r>
      <w:r>
        <w:rPr>
          <w:rFonts w:hint="eastAsia" w:ascii="宋体" w:hAnsi="宋体" w:cs="仿宋_GB2312"/>
          <w:sz w:val="28"/>
          <w:szCs w:val="28"/>
        </w:rPr>
        <w:t xml:space="preserve">      </w:t>
      </w:r>
      <w:r>
        <w:rPr>
          <w:rFonts w:hint="eastAsia" w:ascii="宋体" w:hAnsi="宋体" w:eastAsia="仿宋_GB2312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</w:rPr>
        <w:t xml:space="preserve">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月 </w:t>
      </w: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日</w:t>
      </w:r>
    </w:p>
    <w:tbl>
      <w:tblPr>
        <w:tblStyle w:val="3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省区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（市、县）    街道（乡镇）   街（巷）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一、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前14天内本人有无：（在后面打</w:t>
            </w:r>
            <w:r>
              <w:rPr>
                <w:rFonts w:hint="eastAsia" w:ascii="宋体" w:hAnsi="宋体" w:cs="宋体"/>
                <w:sz w:val="32"/>
                <w:szCs w:val="32"/>
              </w:rPr>
              <w:t>√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  <w:t>①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发热、寒战、咳嗽、咳痰、咽痛、打喷嚏、流涕、鼻塞、乏力、肌肉酸痛、气促、呼吸困难、胸闷、结膜充血、恶心、呕吐、腹泻、腹痛、皮疹、黄疸、嗅觉或味觉减退等症状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。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无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楷体" w:cs="楷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  <w:t>②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国内中高风险地区、或封闭管控区域旅居史：有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③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是否有境外旅居史：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④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接触新冠肺炎确诊病例、无症状感染者或密切接触者：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有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无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二、是否为仍处于康复或隔离期的病例、无症状感染者或密接者： 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否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三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、是否接种新冠肺炎疫苗：是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 xml:space="preserve">□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否</w:t>
            </w:r>
            <w:r>
              <w:rPr>
                <w:rFonts w:hint="eastAsia" w:ascii="宋体" w:hAnsi="宋体" w:eastAsia="楷体" w:cs="楷体"/>
                <w:sz w:val="28"/>
                <w:szCs w:val="28"/>
              </w:rPr>
              <w:t>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ascii="宋体" w:hAnsi="宋体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最近14天内核酸检测记录：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次，最近1次检测日期：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以上内容属实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，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如隐瞒、虚报、谎报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，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本人承担一切法律责任和相应后果。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                             承诺人（签名）：</w:t>
            </w:r>
          </w:p>
        </w:tc>
      </w:tr>
    </w:tbl>
    <w:p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说明：本表由个人填写，填完后交报到处。活动主办方留存备查。</w:t>
      </w:r>
      <w:r>
        <w:br w:type="page"/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358F"/>
    <w:rsid w:val="0E482ABC"/>
    <w:rsid w:val="3EF11175"/>
    <w:rsid w:val="6892358F"/>
    <w:rsid w:val="7A350D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5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2021-11-29T10:29:00Z</dcterms:created>
  <dc:creator>计雪妍</dc:creator>
  <cp:lastModifiedBy>统计局收发文</cp:lastModifiedBy>
  <cp:lastPrinted>2021-12-01T11:29:00Z</cp:lastPrinted>
  <dcterms:modified xsi:type="dcterms:W3CDTF">2021-12-14T07:25:12Z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