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b w:val="0"/>
          <w:bCs/>
          <w:sz w:val="32"/>
          <w:lang w:val="en-US" w:eastAsia="zh-CN"/>
        </w:rPr>
      </w:pPr>
      <w:r>
        <w:rPr>
          <w:rFonts w:hint="eastAsia" w:ascii="黑体" w:eastAsia="黑体"/>
          <w:b w:val="0"/>
          <w:bCs/>
          <w:sz w:val="32"/>
          <w:lang w:eastAsia="zh-CN"/>
        </w:rPr>
        <w:t>附件</w:t>
      </w:r>
      <w:r>
        <w:rPr>
          <w:rFonts w:hint="eastAsia" w:ascii="黑体" w:eastAsia="黑体"/>
          <w:b w:val="0"/>
          <w:bCs/>
          <w:sz w:val="32"/>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2570" w:firstLineChars="800"/>
        <w:textAlignment w:val="auto"/>
        <w:outlineLvl w:val="9"/>
        <w:rPr>
          <w:rFonts w:hint="default" w:ascii="黑体" w:eastAsia="黑体"/>
          <w:b/>
          <w:sz w:val="32"/>
          <w:szCs w:val="32"/>
        </w:rPr>
      </w:pPr>
      <w:r>
        <w:rPr>
          <w:rFonts w:hint="default" w:ascii="黑体" w:eastAsia="黑体"/>
          <w:b/>
          <w:sz w:val="32"/>
          <w:szCs w:val="32"/>
        </w:rPr>
        <w:t>佛山市房地产中介机构项目现场</w:t>
      </w:r>
      <w:r>
        <w:rPr>
          <w:rFonts w:ascii="黑体" w:eastAsia="黑体"/>
          <w:b/>
          <w:sz w:val="32"/>
          <w:szCs w:val="32"/>
        </w:rPr>
        <w:t>检</w:t>
      </w:r>
      <w:r>
        <w:rPr>
          <w:rFonts w:hint="default" w:ascii="黑体" w:eastAsia="黑体"/>
          <w:b/>
          <w:sz w:val="32"/>
          <w:szCs w:val="32"/>
        </w:rPr>
        <w:t>查情况表</w:t>
      </w:r>
    </w:p>
    <w:p>
      <w:pPr>
        <w:spacing w:line="336" w:lineRule="auto"/>
        <w:rPr>
          <w:rFonts w:hint="default" w:asciiTheme="minorEastAsia" w:hAnsiTheme="minorEastAsia"/>
          <w:sz w:val="21"/>
          <w:szCs w:val="22"/>
        </w:rPr>
      </w:pPr>
      <w:r>
        <w:rPr>
          <w:rFonts w:asciiTheme="minorEastAsia" w:hAnsiTheme="minorEastAsia"/>
          <w:sz w:val="21"/>
          <w:szCs w:val="22"/>
        </w:rPr>
        <w:t>中介机构名称：</w:t>
      </w:r>
      <w:r>
        <w:rPr>
          <w:rFonts w:asciiTheme="minorEastAsia" w:hAnsiTheme="minorEastAsia"/>
          <w:sz w:val="21"/>
          <w:szCs w:val="22"/>
          <w:u w:val="single"/>
        </w:rPr>
        <w:t xml:space="preserve">                                   </w:t>
      </w:r>
      <w:r>
        <w:rPr>
          <w:rFonts w:hint="eastAsia" w:asciiTheme="minorEastAsia" w:hAnsiTheme="minorEastAsia"/>
          <w:sz w:val="21"/>
          <w:szCs w:val="22"/>
          <w:u w:val="single"/>
          <w:lang w:val="en-US" w:eastAsia="zh-CN"/>
        </w:rPr>
        <w:t xml:space="preserve">      </w:t>
      </w:r>
      <w:r>
        <w:rPr>
          <w:rFonts w:asciiTheme="minorEastAsia" w:hAnsiTheme="minorEastAsia"/>
          <w:sz w:val="21"/>
          <w:szCs w:val="22"/>
        </w:rPr>
        <w:t xml:space="preserve"> </w:t>
      </w:r>
    </w:p>
    <w:p>
      <w:pPr>
        <w:spacing w:line="336" w:lineRule="auto"/>
        <w:rPr>
          <w:rFonts w:hint="default" w:asciiTheme="minorEastAsia" w:hAnsiTheme="minorEastAsia"/>
          <w:sz w:val="21"/>
          <w:szCs w:val="22"/>
        </w:rPr>
      </w:pPr>
      <w:r>
        <w:rPr>
          <w:rFonts w:asciiTheme="minorEastAsia" w:hAnsiTheme="minorEastAsia"/>
          <w:sz w:val="21"/>
          <w:szCs w:val="22"/>
        </w:rPr>
        <w:t>门店地址：</w:t>
      </w:r>
      <w:r>
        <w:rPr>
          <w:rFonts w:asciiTheme="minorEastAsia" w:hAnsiTheme="minorEastAsia"/>
          <w:sz w:val="21"/>
          <w:szCs w:val="22"/>
          <w:u w:val="single"/>
        </w:rPr>
        <w:t xml:space="preserve">                                       </w:t>
      </w:r>
      <w:r>
        <w:rPr>
          <w:rFonts w:hint="eastAsia" w:asciiTheme="minorEastAsia" w:hAnsiTheme="minorEastAsia"/>
          <w:sz w:val="21"/>
          <w:szCs w:val="22"/>
          <w:u w:val="single"/>
          <w:lang w:val="en-US" w:eastAsia="zh-CN"/>
        </w:rPr>
        <w:t xml:space="preserve">      </w:t>
      </w:r>
      <w:r>
        <w:rPr>
          <w:rFonts w:asciiTheme="minorEastAsia" w:hAnsiTheme="minorEastAsia"/>
          <w:sz w:val="21"/>
          <w:szCs w:val="22"/>
        </w:rPr>
        <w:t xml:space="preserve"> </w:t>
      </w:r>
      <w:r>
        <w:rPr>
          <w:rFonts w:hint="eastAsia" w:asciiTheme="minorEastAsia" w:hAnsiTheme="minorEastAsia"/>
          <w:sz w:val="21"/>
          <w:szCs w:val="22"/>
          <w:lang w:val="en-US" w:eastAsia="zh-CN"/>
        </w:rPr>
        <w:t xml:space="preserve">    </w:t>
      </w:r>
    </w:p>
    <w:tbl>
      <w:tblPr>
        <w:tblStyle w:val="7"/>
        <w:tblW w:w="112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1911"/>
        <w:gridCol w:w="7416"/>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45" w:type="dxa"/>
            <w:vAlign w:val="center"/>
          </w:tcPr>
          <w:p>
            <w:pPr>
              <w:spacing w:line="360" w:lineRule="auto"/>
              <w:jc w:val="center"/>
              <w:rPr>
                <w:rFonts w:hint="default" w:asciiTheme="minorEastAsia" w:hAnsiTheme="minorEastAsia"/>
                <w:b/>
                <w:bCs/>
                <w:sz w:val="21"/>
                <w:szCs w:val="21"/>
              </w:rPr>
            </w:pPr>
            <w:r>
              <w:rPr>
                <w:rFonts w:asciiTheme="minorEastAsia" w:hAnsiTheme="minorEastAsia"/>
                <w:b/>
                <w:bCs/>
                <w:sz w:val="21"/>
                <w:szCs w:val="21"/>
              </w:rPr>
              <w:t>序号</w:t>
            </w:r>
          </w:p>
        </w:tc>
        <w:tc>
          <w:tcPr>
            <w:tcW w:w="1911" w:type="dxa"/>
            <w:vAlign w:val="center"/>
          </w:tcPr>
          <w:p>
            <w:pPr>
              <w:spacing w:line="360" w:lineRule="auto"/>
              <w:jc w:val="center"/>
              <w:rPr>
                <w:rFonts w:hint="default" w:asciiTheme="minorEastAsia" w:hAnsiTheme="minorEastAsia"/>
                <w:b/>
                <w:bCs/>
                <w:sz w:val="21"/>
                <w:szCs w:val="21"/>
              </w:rPr>
            </w:pPr>
            <w:r>
              <w:rPr>
                <w:rFonts w:asciiTheme="minorEastAsia" w:hAnsiTheme="minorEastAsia"/>
                <w:b/>
                <w:bCs/>
                <w:sz w:val="21"/>
                <w:szCs w:val="21"/>
              </w:rPr>
              <w:t>检查项目</w:t>
            </w:r>
          </w:p>
        </w:tc>
        <w:tc>
          <w:tcPr>
            <w:tcW w:w="7416" w:type="dxa"/>
            <w:vAlign w:val="center"/>
          </w:tcPr>
          <w:p>
            <w:pPr>
              <w:spacing w:line="360" w:lineRule="auto"/>
              <w:jc w:val="center"/>
              <w:rPr>
                <w:rFonts w:hint="default" w:asciiTheme="minorEastAsia" w:hAnsiTheme="minorEastAsia"/>
                <w:b/>
                <w:bCs/>
                <w:sz w:val="21"/>
                <w:szCs w:val="21"/>
              </w:rPr>
            </w:pPr>
            <w:r>
              <w:rPr>
                <w:rFonts w:asciiTheme="minorEastAsia" w:hAnsiTheme="minorEastAsia"/>
                <w:b/>
                <w:bCs/>
                <w:sz w:val="21"/>
                <w:szCs w:val="21"/>
              </w:rPr>
              <w:t>检查情况（请</w:t>
            </w:r>
            <w:r>
              <w:rPr>
                <w:rFonts w:hint="default" w:asciiTheme="minorEastAsia" w:hAnsiTheme="minorEastAsia"/>
                <w:b/>
                <w:bCs/>
                <w:sz w:val="21"/>
                <w:szCs w:val="21"/>
              </w:rPr>
              <w:t>对应</w:t>
            </w:r>
            <w:r>
              <w:rPr>
                <w:rFonts w:asciiTheme="minorEastAsia" w:hAnsiTheme="minorEastAsia"/>
                <w:b/>
                <w:bCs/>
                <w:sz w:val="21"/>
                <w:szCs w:val="21"/>
              </w:rPr>
              <w:t>选</w:t>
            </w:r>
            <w:r>
              <w:rPr>
                <w:rFonts w:hint="default" w:asciiTheme="minorEastAsia" w:hAnsiTheme="minorEastAsia"/>
                <w:b/>
                <w:bCs/>
                <w:sz w:val="21"/>
                <w:szCs w:val="21"/>
              </w:rPr>
              <w:t>项</w:t>
            </w:r>
            <w:r>
              <w:rPr>
                <w:rFonts w:asciiTheme="minorEastAsia" w:hAnsiTheme="minorEastAsia"/>
                <w:b/>
                <w:bCs/>
                <w:sz w:val="21"/>
                <w:szCs w:val="21"/>
              </w:rPr>
              <w:t>在□打“√</w:t>
            </w:r>
            <w:r>
              <w:rPr>
                <w:rFonts w:hint="default" w:asciiTheme="minorEastAsia" w:hAnsiTheme="minorEastAsia"/>
                <w:b/>
                <w:bCs/>
                <w:sz w:val="21"/>
                <w:szCs w:val="21"/>
              </w:rPr>
              <w:t>”</w:t>
            </w:r>
            <w:r>
              <w:rPr>
                <w:rFonts w:asciiTheme="minorEastAsia" w:hAnsiTheme="minorEastAsia"/>
                <w:b/>
                <w:bCs/>
                <w:sz w:val="21"/>
                <w:szCs w:val="21"/>
              </w:rPr>
              <w:t>）</w:t>
            </w:r>
          </w:p>
        </w:tc>
        <w:tc>
          <w:tcPr>
            <w:tcW w:w="1184" w:type="dxa"/>
            <w:vAlign w:val="center"/>
          </w:tcPr>
          <w:p>
            <w:pPr>
              <w:spacing w:line="360" w:lineRule="auto"/>
              <w:jc w:val="center"/>
              <w:rPr>
                <w:rFonts w:hint="default" w:asciiTheme="minorEastAsia" w:hAnsiTheme="minorEastAsia"/>
                <w:b/>
                <w:bCs/>
                <w:sz w:val="21"/>
                <w:szCs w:val="21"/>
              </w:rPr>
            </w:pPr>
            <w:bookmarkStart w:id="0" w:name="_GoBack"/>
            <w:bookmarkEnd w:id="0"/>
            <w:r>
              <w:rPr>
                <w:rFonts w:asciiTheme="minorEastAsia" w:hAnsiTheme="minorEastAsia"/>
                <w:b/>
                <w:bCs/>
                <w:sz w:val="21"/>
                <w:szCs w:val="21"/>
              </w:rPr>
              <w:t>情况备注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7" w:hRule="atLeast"/>
        </w:trPr>
        <w:tc>
          <w:tcPr>
            <w:tcW w:w="745"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一</w:t>
            </w:r>
          </w:p>
        </w:tc>
        <w:tc>
          <w:tcPr>
            <w:tcW w:w="1911"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营业执照</w:t>
            </w:r>
          </w:p>
        </w:tc>
        <w:tc>
          <w:tcPr>
            <w:tcW w:w="7416" w:type="dxa"/>
            <w:vAlign w:val="center"/>
          </w:tcPr>
          <w:p>
            <w:pPr>
              <w:spacing w:line="240" w:lineRule="auto"/>
              <w:jc w:val="left"/>
              <w:rPr>
                <w:rFonts w:hint="default" w:asciiTheme="minorEastAsia" w:hAnsiTheme="minorEastAsia"/>
                <w:sz w:val="21"/>
                <w:szCs w:val="22"/>
              </w:rPr>
            </w:pPr>
            <w:r>
              <w:rPr>
                <w:rFonts w:asciiTheme="minorEastAsia" w:hAnsiTheme="minorEastAsia"/>
                <w:sz w:val="21"/>
                <w:szCs w:val="22"/>
              </w:rPr>
              <w:t>1.现场</w:t>
            </w:r>
            <w:r>
              <w:rPr>
                <w:rFonts w:hint="default" w:asciiTheme="minorEastAsia" w:hAnsiTheme="minorEastAsia"/>
                <w:sz w:val="21"/>
                <w:szCs w:val="22"/>
              </w:rPr>
              <w:t>不能提供</w:t>
            </w:r>
            <w:r>
              <w:rPr>
                <w:rFonts w:asciiTheme="minorEastAsia" w:hAnsiTheme="minorEastAsia"/>
                <w:sz w:val="21"/>
                <w:szCs w:val="22"/>
              </w:rPr>
              <w:t xml:space="preserve">营业执照□  </w:t>
            </w:r>
          </w:p>
          <w:p>
            <w:pPr>
              <w:spacing w:line="240" w:lineRule="auto"/>
              <w:jc w:val="left"/>
              <w:rPr>
                <w:rFonts w:hint="default" w:asciiTheme="minorEastAsia" w:hAnsiTheme="minorEastAsia"/>
                <w:sz w:val="21"/>
                <w:szCs w:val="22"/>
              </w:rPr>
            </w:pPr>
            <w:r>
              <w:rPr>
                <w:rFonts w:asciiTheme="minorEastAsia" w:hAnsiTheme="minorEastAsia"/>
                <w:sz w:val="21"/>
                <w:szCs w:val="22"/>
              </w:rPr>
              <w:t>2.营业执照登记</w:t>
            </w:r>
            <w:r>
              <w:rPr>
                <w:rFonts w:hint="default" w:asciiTheme="minorEastAsia" w:hAnsiTheme="minorEastAsia"/>
                <w:sz w:val="21"/>
                <w:szCs w:val="22"/>
              </w:rPr>
              <w:t>名称与</w:t>
            </w:r>
            <w:r>
              <w:rPr>
                <w:rFonts w:asciiTheme="minorEastAsia" w:hAnsiTheme="minorEastAsia"/>
                <w:sz w:val="21"/>
                <w:szCs w:val="22"/>
              </w:rPr>
              <w:t>门</w:t>
            </w:r>
            <w:r>
              <w:rPr>
                <w:rFonts w:hint="default" w:asciiTheme="minorEastAsia" w:hAnsiTheme="minorEastAsia"/>
                <w:sz w:val="21"/>
                <w:szCs w:val="22"/>
              </w:rPr>
              <w:t>店</w:t>
            </w:r>
            <w:r>
              <w:rPr>
                <w:rFonts w:asciiTheme="minorEastAsia" w:hAnsiTheme="minorEastAsia"/>
                <w:sz w:val="21"/>
                <w:szCs w:val="22"/>
              </w:rPr>
              <w:t>招牌</w:t>
            </w:r>
            <w:r>
              <w:rPr>
                <w:rFonts w:hint="default" w:asciiTheme="minorEastAsia" w:hAnsiTheme="minorEastAsia"/>
                <w:sz w:val="21"/>
                <w:szCs w:val="22"/>
              </w:rPr>
              <w:t>名称不符</w:t>
            </w:r>
            <w:r>
              <w:rPr>
                <w:rFonts w:asciiTheme="minorEastAsia" w:hAnsiTheme="minorEastAsia"/>
                <w:sz w:val="21"/>
                <w:szCs w:val="22"/>
              </w:rPr>
              <w:t xml:space="preserve">□  </w:t>
            </w:r>
          </w:p>
          <w:p>
            <w:pPr>
              <w:spacing w:line="240" w:lineRule="auto"/>
              <w:jc w:val="left"/>
              <w:rPr>
                <w:rFonts w:hint="default" w:asciiTheme="minorEastAsia" w:hAnsiTheme="minorEastAsia"/>
                <w:sz w:val="21"/>
                <w:szCs w:val="22"/>
              </w:rPr>
            </w:pPr>
            <w:r>
              <w:rPr>
                <w:rFonts w:asciiTheme="minorEastAsia" w:hAnsiTheme="minorEastAsia"/>
                <w:sz w:val="21"/>
                <w:szCs w:val="22"/>
              </w:rPr>
              <w:t>3.营业执照登记地址</w:t>
            </w:r>
            <w:r>
              <w:rPr>
                <w:rFonts w:hint="default" w:asciiTheme="minorEastAsia" w:hAnsiTheme="minorEastAsia"/>
                <w:sz w:val="21"/>
                <w:szCs w:val="22"/>
              </w:rPr>
              <w:t>与</w:t>
            </w:r>
            <w:r>
              <w:rPr>
                <w:rFonts w:asciiTheme="minorEastAsia" w:hAnsiTheme="minorEastAsia"/>
                <w:sz w:val="21"/>
                <w:szCs w:val="22"/>
              </w:rPr>
              <w:t>门</w:t>
            </w:r>
            <w:r>
              <w:rPr>
                <w:rFonts w:hint="default" w:asciiTheme="minorEastAsia" w:hAnsiTheme="minorEastAsia"/>
                <w:sz w:val="21"/>
                <w:szCs w:val="22"/>
              </w:rPr>
              <w:t>店实际地址不符</w:t>
            </w:r>
            <w:r>
              <w:rPr>
                <w:rFonts w:asciiTheme="minorEastAsia" w:hAnsiTheme="minorEastAsia"/>
                <w:sz w:val="21"/>
                <w:szCs w:val="22"/>
              </w:rPr>
              <w:t>□</w:t>
            </w:r>
          </w:p>
          <w:p>
            <w:pPr>
              <w:spacing w:line="240" w:lineRule="auto"/>
              <w:jc w:val="left"/>
              <w:rPr>
                <w:rFonts w:hint="default" w:asciiTheme="minorEastAsia" w:hAnsiTheme="minorEastAsia"/>
                <w:sz w:val="21"/>
                <w:szCs w:val="22"/>
              </w:rPr>
            </w:pPr>
            <w:r>
              <w:rPr>
                <w:rFonts w:asciiTheme="minorEastAsia" w:hAnsiTheme="minorEastAsia"/>
                <w:sz w:val="21"/>
                <w:szCs w:val="22"/>
              </w:rPr>
              <w:t>4.一</w:t>
            </w:r>
            <w:r>
              <w:rPr>
                <w:rFonts w:hint="default" w:asciiTheme="minorEastAsia" w:hAnsiTheme="minorEastAsia"/>
                <w:sz w:val="21"/>
                <w:szCs w:val="22"/>
              </w:rPr>
              <w:t>照</w:t>
            </w:r>
            <w:r>
              <w:rPr>
                <w:rFonts w:asciiTheme="minorEastAsia" w:hAnsiTheme="minorEastAsia"/>
                <w:sz w:val="21"/>
                <w:szCs w:val="22"/>
              </w:rPr>
              <w:t>多</w:t>
            </w:r>
            <w:r>
              <w:rPr>
                <w:rFonts w:hint="default" w:asciiTheme="minorEastAsia" w:hAnsiTheme="minorEastAsia"/>
                <w:sz w:val="21"/>
                <w:szCs w:val="22"/>
              </w:rPr>
              <w:t>址</w:t>
            </w:r>
            <w:r>
              <w:rPr>
                <w:rFonts w:asciiTheme="minorEastAsia" w:hAnsiTheme="minorEastAsia"/>
                <w:sz w:val="21"/>
                <w:szCs w:val="22"/>
              </w:rPr>
              <w:t>□</w:t>
            </w:r>
          </w:p>
          <w:p>
            <w:pPr>
              <w:spacing w:line="240" w:lineRule="auto"/>
              <w:jc w:val="left"/>
              <w:rPr>
                <w:rFonts w:hint="default" w:asciiTheme="minorEastAsia" w:hAnsiTheme="minorEastAsia" w:eastAsiaTheme="minorEastAsia"/>
                <w:sz w:val="21"/>
                <w:szCs w:val="22"/>
                <w:lang w:val="en-US" w:eastAsia="zh-CN"/>
              </w:rPr>
            </w:pPr>
            <w:r>
              <w:rPr>
                <w:rFonts w:asciiTheme="minorEastAsia" w:hAnsiTheme="minorEastAsia"/>
                <w:sz w:val="21"/>
                <w:szCs w:val="22"/>
              </w:rPr>
              <w:t>营业</w:t>
            </w:r>
            <w:r>
              <w:rPr>
                <w:rFonts w:hint="default" w:asciiTheme="minorEastAsia" w:hAnsiTheme="minorEastAsia"/>
                <w:sz w:val="21"/>
                <w:szCs w:val="22"/>
              </w:rPr>
              <w:t>执照信息记录：</w:t>
            </w:r>
            <w:r>
              <w:rPr>
                <w:rFonts w:hint="eastAsia" w:asciiTheme="minorEastAsia" w:hAnsiTheme="minorEastAsia"/>
                <w:sz w:val="21"/>
                <w:szCs w:val="22"/>
                <w:lang w:eastAsia="zh-CN"/>
              </w:rPr>
              <w:t>已拍照□</w:t>
            </w:r>
            <w:r>
              <w:rPr>
                <w:rFonts w:hint="eastAsia" w:asciiTheme="minorEastAsia" w:hAnsiTheme="minorEastAsia"/>
                <w:sz w:val="21"/>
                <w:szCs w:val="22"/>
                <w:lang w:val="en-US" w:eastAsia="zh-CN"/>
              </w:rPr>
              <w:t xml:space="preserve">    未拍照</w:t>
            </w:r>
            <w:r>
              <w:rPr>
                <w:rFonts w:asciiTheme="minorEastAsia" w:hAnsiTheme="minorEastAsia"/>
                <w:sz w:val="21"/>
                <w:szCs w:val="22"/>
              </w:rPr>
              <w:t>□</w:t>
            </w:r>
            <w:r>
              <w:rPr>
                <w:rFonts w:hint="eastAsia" w:asciiTheme="minorEastAsia" w:hAnsiTheme="minorEastAsia"/>
                <w:sz w:val="21"/>
                <w:szCs w:val="22"/>
                <w:lang w:val="en-US" w:eastAsia="zh-CN"/>
              </w:rPr>
              <w:t xml:space="preserve">    </w:t>
            </w:r>
          </w:p>
        </w:tc>
        <w:tc>
          <w:tcPr>
            <w:tcW w:w="1184" w:type="dxa"/>
            <w:vAlign w:val="center"/>
          </w:tcPr>
          <w:p>
            <w:pPr>
              <w:spacing w:line="240" w:lineRule="auto"/>
              <w:jc w:val="center"/>
              <w:rPr>
                <w:rFonts w:hint="default" w:asciiTheme="minorEastAsia" w:hAnsiTheme="minorEastAsia"/>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2" w:hRule="atLeast"/>
        </w:trPr>
        <w:tc>
          <w:tcPr>
            <w:tcW w:w="745"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二</w:t>
            </w:r>
          </w:p>
        </w:tc>
        <w:tc>
          <w:tcPr>
            <w:tcW w:w="1911"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机构</w:t>
            </w:r>
            <w:r>
              <w:rPr>
                <w:rFonts w:hint="default" w:asciiTheme="minorEastAsia" w:hAnsiTheme="minorEastAsia"/>
                <w:sz w:val="21"/>
                <w:szCs w:val="22"/>
              </w:rPr>
              <w:t>备案证</w:t>
            </w:r>
          </w:p>
        </w:tc>
        <w:tc>
          <w:tcPr>
            <w:tcW w:w="7416" w:type="dxa"/>
            <w:vAlign w:val="center"/>
          </w:tcPr>
          <w:p>
            <w:pPr>
              <w:numPr>
                <w:ilvl w:val="0"/>
                <w:numId w:val="1"/>
              </w:numPr>
              <w:spacing w:line="240" w:lineRule="auto"/>
              <w:jc w:val="left"/>
              <w:rPr>
                <w:rFonts w:hint="eastAsia" w:asciiTheme="minorEastAsia" w:hAnsiTheme="minorEastAsia"/>
                <w:sz w:val="21"/>
                <w:szCs w:val="22"/>
                <w:lang w:val="en-US" w:eastAsia="zh-CN"/>
              </w:rPr>
            </w:pPr>
            <w:r>
              <w:rPr>
                <w:rFonts w:asciiTheme="minorEastAsia" w:hAnsiTheme="minorEastAsia"/>
                <w:sz w:val="21"/>
                <w:szCs w:val="22"/>
              </w:rPr>
              <w:t>现场</w:t>
            </w:r>
            <w:r>
              <w:rPr>
                <w:rFonts w:hint="default" w:asciiTheme="minorEastAsia" w:hAnsiTheme="minorEastAsia"/>
                <w:sz w:val="21"/>
                <w:szCs w:val="22"/>
              </w:rPr>
              <w:t>不能提供</w:t>
            </w:r>
            <w:r>
              <w:rPr>
                <w:rFonts w:asciiTheme="minorEastAsia" w:hAnsiTheme="minorEastAsia"/>
                <w:sz w:val="21"/>
                <w:szCs w:val="22"/>
              </w:rPr>
              <w:t>房地</w:t>
            </w:r>
            <w:r>
              <w:rPr>
                <w:rFonts w:hint="default" w:asciiTheme="minorEastAsia" w:hAnsiTheme="minorEastAsia"/>
                <w:sz w:val="21"/>
                <w:szCs w:val="22"/>
              </w:rPr>
              <w:t>产经纪机构备案证</w:t>
            </w:r>
            <w:r>
              <w:rPr>
                <w:rFonts w:asciiTheme="minorEastAsia" w:hAnsiTheme="minorEastAsia"/>
                <w:sz w:val="21"/>
                <w:szCs w:val="22"/>
              </w:rPr>
              <w:t xml:space="preserve">□  </w:t>
            </w:r>
            <w:r>
              <w:rPr>
                <w:rFonts w:hint="eastAsia" w:asciiTheme="minorEastAsia" w:hAnsiTheme="minorEastAsia"/>
                <w:sz w:val="21"/>
                <w:szCs w:val="22"/>
                <w:lang w:val="en-US" w:eastAsia="zh-CN"/>
              </w:rPr>
              <w:t xml:space="preserve"> </w:t>
            </w:r>
          </w:p>
          <w:p>
            <w:pPr>
              <w:numPr>
                <w:ilvl w:val="0"/>
                <w:numId w:val="1"/>
              </w:numPr>
              <w:spacing w:line="240" w:lineRule="auto"/>
              <w:jc w:val="left"/>
              <w:rPr>
                <w:rFonts w:hint="default" w:asciiTheme="minorEastAsia" w:hAnsiTheme="minorEastAsia" w:eastAsiaTheme="minorEastAsia"/>
                <w:sz w:val="21"/>
                <w:szCs w:val="22"/>
                <w:lang w:val="en-US" w:eastAsia="zh-CN"/>
              </w:rPr>
            </w:pPr>
            <w:r>
              <w:rPr>
                <w:rFonts w:asciiTheme="minorEastAsia" w:hAnsiTheme="minorEastAsia"/>
                <w:sz w:val="21"/>
                <w:szCs w:val="22"/>
              </w:rPr>
              <w:t>房地</w:t>
            </w:r>
            <w:r>
              <w:rPr>
                <w:rFonts w:hint="default" w:asciiTheme="minorEastAsia" w:hAnsiTheme="minorEastAsia"/>
                <w:sz w:val="21"/>
                <w:szCs w:val="22"/>
              </w:rPr>
              <w:t>产经纪机构备案证</w:t>
            </w:r>
            <w:r>
              <w:rPr>
                <w:rFonts w:hint="eastAsia" w:asciiTheme="minorEastAsia" w:hAnsiTheme="minorEastAsia"/>
                <w:sz w:val="21"/>
                <w:szCs w:val="22"/>
                <w:lang w:val="en-US" w:eastAsia="zh-CN"/>
              </w:rPr>
              <w:t>已过期</w:t>
            </w:r>
            <w:r>
              <w:rPr>
                <w:rFonts w:asciiTheme="minorEastAsia" w:hAnsiTheme="minorEastAsia"/>
                <w:sz w:val="21"/>
                <w:szCs w:val="22"/>
              </w:rPr>
              <w:t>□</w:t>
            </w:r>
          </w:p>
          <w:p>
            <w:pPr>
              <w:numPr>
                <w:ilvl w:val="0"/>
                <w:numId w:val="1"/>
              </w:numPr>
              <w:spacing w:line="240" w:lineRule="auto"/>
              <w:ind w:left="0" w:leftChars="0" w:firstLine="0" w:firstLineChars="0"/>
              <w:jc w:val="left"/>
              <w:rPr>
                <w:rFonts w:hint="default" w:asciiTheme="minorEastAsia" w:hAnsiTheme="minorEastAsia"/>
                <w:sz w:val="21"/>
                <w:szCs w:val="22"/>
              </w:rPr>
            </w:pPr>
            <w:r>
              <w:rPr>
                <w:rFonts w:asciiTheme="minorEastAsia" w:hAnsiTheme="minorEastAsia"/>
                <w:sz w:val="21"/>
                <w:szCs w:val="22"/>
              </w:rPr>
              <w:t>房地</w:t>
            </w:r>
            <w:r>
              <w:rPr>
                <w:rFonts w:hint="default" w:asciiTheme="minorEastAsia" w:hAnsiTheme="minorEastAsia"/>
                <w:sz w:val="21"/>
                <w:szCs w:val="22"/>
              </w:rPr>
              <w:t>产经纪机构备案证</w:t>
            </w:r>
            <w:r>
              <w:rPr>
                <w:rFonts w:asciiTheme="minorEastAsia" w:hAnsiTheme="minorEastAsia"/>
                <w:sz w:val="21"/>
                <w:szCs w:val="22"/>
              </w:rPr>
              <w:t>登记</w:t>
            </w:r>
            <w:r>
              <w:rPr>
                <w:rFonts w:hint="default" w:asciiTheme="minorEastAsia" w:hAnsiTheme="minorEastAsia"/>
                <w:sz w:val="21"/>
                <w:szCs w:val="22"/>
              </w:rPr>
              <w:t>名称与</w:t>
            </w:r>
            <w:r>
              <w:rPr>
                <w:rFonts w:asciiTheme="minorEastAsia" w:hAnsiTheme="minorEastAsia"/>
                <w:sz w:val="21"/>
                <w:szCs w:val="22"/>
              </w:rPr>
              <w:t>门</w:t>
            </w:r>
            <w:r>
              <w:rPr>
                <w:rFonts w:hint="default" w:asciiTheme="minorEastAsia" w:hAnsiTheme="minorEastAsia"/>
                <w:sz w:val="21"/>
                <w:szCs w:val="22"/>
              </w:rPr>
              <w:t>店</w:t>
            </w:r>
            <w:r>
              <w:rPr>
                <w:rFonts w:asciiTheme="minorEastAsia" w:hAnsiTheme="minorEastAsia"/>
                <w:sz w:val="21"/>
                <w:szCs w:val="22"/>
              </w:rPr>
              <w:t>招牌</w:t>
            </w:r>
            <w:r>
              <w:rPr>
                <w:rFonts w:hint="default" w:asciiTheme="minorEastAsia" w:hAnsiTheme="minorEastAsia"/>
                <w:sz w:val="21"/>
                <w:szCs w:val="22"/>
              </w:rPr>
              <w:t>名称不符</w:t>
            </w:r>
            <w:r>
              <w:rPr>
                <w:rFonts w:asciiTheme="minorEastAsia" w:hAnsiTheme="minorEastAsia"/>
                <w:sz w:val="21"/>
                <w:szCs w:val="22"/>
              </w:rPr>
              <w:t xml:space="preserve">□  </w:t>
            </w:r>
          </w:p>
          <w:p>
            <w:pPr>
              <w:numPr>
                <w:ilvl w:val="0"/>
                <w:numId w:val="1"/>
              </w:numPr>
              <w:spacing w:line="240" w:lineRule="auto"/>
              <w:ind w:left="0" w:leftChars="0" w:firstLine="0" w:firstLineChars="0"/>
              <w:jc w:val="left"/>
              <w:rPr>
                <w:rFonts w:asciiTheme="minorEastAsia" w:hAnsiTheme="minorEastAsia"/>
                <w:sz w:val="21"/>
                <w:szCs w:val="22"/>
              </w:rPr>
            </w:pPr>
            <w:r>
              <w:rPr>
                <w:rFonts w:asciiTheme="minorEastAsia" w:hAnsiTheme="minorEastAsia"/>
                <w:sz w:val="21"/>
                <w:szCs w:val="22"/>
              </w:rPr>
              <w:t>房地</w:t>
            </w:r>
            <w:r>
              <w:rPr>
                <w:rFonts w:hint="default" w:asciiTheme="minorEastAsia" w:hAnsiTheme="minorEastAsia"/>
                <w:sz w:val="21"/>
                <w:szCs w:val="22"/>
              </w:rPr>
              <w:t>产经纪机构备案证</w:t>
            </w:r>
            <w:r>
              <w:rPr>
                <w:rFonts w:asciiTheme="minorEastAsia" w:hAnsiTheme="minorEastAsia"/>
                <w:sz w:val="21"/>
                <w:szCs w:val="22"/>
              </w:rPr>
              <w:t>地址</w:t>
            </w:r>
            <w:r>
              <w:rPr>
                <w:rFonts w:hint="default" w:asciiTheme="minorEastAsia" w:hAnsiTheme="minorEastAsia"/>
                <w:sz w:val="21"/>
                <w:szCs w:val="22"/>
              </w:rPr>
              <w:t>与</w:t>
            </w:r>
            <w:r>
              <w:rPr>
                <w:rFonts w:asciiTheme="minorEastAsia" w:hAnsiTheme="minorEastAsia"/>
                <w:sz w:val="21"/>
                <w:szCs w:val="22"/>
              </w:rPr>
              <w:t>门</w:t>
            </w:r>
            <w:r>
              <w:rPr>
                <w:rFonts w:hint="default" w:asciiTheme="minorEastAsia" w:hAnsiTheme="minorEastAsia"/>
                <w:sz w:val="21"/>
                <w:szCs w:val="22"/>
              </w:rPr>
              <w:t>店实际地址不符</w:t>
            </w:r>
            <w:r>
              <w:rPr>
                <w:rFonts w:asciiTheme="minorEastAsia" w:hAnsiTheme="minorEastAsia"/>
                <w:sz w:val="21"/>
                <w:szCs w:val="22"/>
              </w:rPr>
              <w:t>□</w:t>
            </w:r>
          </w:p>
          <w:p>
            <w:pPr>
              <w:numPr>
                <w:ilvl w:val="0"/>
                <w:numId w:val="1"/>
              </w:numPr>
              <w:spacing w:line="240" w:lineRule="auto"/>
              <w:ind w:left="0" w:leftChars="0" w:firstLine="0" w:firstLineChars="0"/>
              <w:jc w:val="left"/>
              <w:rPr>
                <w:rFonts w:hint="default" w:asciiTheme="minorEastAsia" w:hAnsiTheme="minorEastAsia"/>
                <w:sz w:val="21"/>
                <w:szCs w:val="22"/>
              </w:rPr>
            </w:pPr>
            <w:r>
              <w:rPr>
                <w:rFonts w:hint="eastAsia" w:asciiTheme="minorEastAsia" w:hAnsiTheme="minorEastAsia"/>
                <w:sz w:val="21"/>
                <w:szCs w:val="22"/>
                <w:lang w:val="en-US" w:eastAsia="zh-CN"/>
              </w:rPr>
              <w:t>缺</w:t>
            </w:r>
            <w:r>
              <w:rPr>
                <w:rFonts w:hint="default" w:asciiTheme="minorEastAsia" w:hAnsiTheme="minorEastAsia"/>
                <w:sz w:val="21"/>
                <w:szCs w:val="22"/>
              </w:rPr>
              <w:t>名称简化使用的备案证明资料（若有）</w:t>
            </w:r>
            <w:r>
              <w:rPr>
                <w:rFonts w:asciiTheme="minorEastAsia" w:hAnsiTheme="minorEastAsia"/>
                <w:sz w:val="21"/>
                <w:szCs w:val="22"/>
              </w:rPr>
              <w:t>□</w:t>
            </w:r>
          </w:p>
          <w:p>
            <w:pPr>
              <w:numPr>
                <w:ilvl w:val="0"/>
                <w:numId w:val="1"/>
              </w:numPr>
              <w:spacing w:line="240" w:lineRule="auto"/>
              <w:ind w:left="0" w:leftChars="0" w:firstLine="0" w:firstLineChars="0"/>
              <w:jc w:val="left"/>
              <w:rPr>
                <w:rFonts w:hint="default" w:asciiTheme="minorEastAsia" w:hAnsiTheme="minorEastAsia"/>
                <w:sz w:val="21"/>
                <w:szCs w:val="22"/>
              </w:rPr>
            </w:pPr>
            <w:r>
              <w:rPr>
                <w:rFonts w:hint="eastAsia" w:asciiTheme="minorEastAsia" w:hAnsiTheme="minorEastAsia"/>
                <w:sz w:val="21"/>
                <w:szCs w:val="22"/>
                <w:lang w:val="en-US" w:eastAsia="zh-CN"/>
              </w:rPr>
              <w:t>缺</w:t>
            </w:r>
            <w:r>
              <w:rPr>
                <w:rFonts w:hint="default" w:asciiTheme="minorEastAsia" w:hAnsiTheme="minorEastAsia"/>
                <w:sz w:val="21"/>
                <w:szCs w:val="22"/>
              </w:rPr>
              <w:t>加盟授权书、商标注册证、商标转让证明、商标使用许可授权书或特许经营许可证等获得授权或特许经营的证明资料。（若有）</w:t>
            </w:r>
            <w:r>
              <w:rPr>
                <w:rFonts w:asciiTheme="minorEastAsia" w:hAnsiTheme="minorEastAsia"/>
                <w:sz w:val="21"/>
                <w:szCs w:val="22"/>
              </w:rPr>
              <w:t>□</w:t>
            </w:r>
          </w:p>
          <w:p>
            <w:pPr>
              <w:numPr>
                <w:ilvl w:val="0"/>
                <w:numId w:val="1"/>
              </w:numPr>
              <w:spacing w:line="240" w:lineRule="auto"/>
              <w:ind w:left="0" w:leftChars="0" w:firstLine="0" w:firstLineChars="0"/>
              <w:jc w:val="left"/>
              <w:rPr>
                <w:rFonts w:hint="default" w:asciiTheme="minorEastAsia" w:hAnsiTheme="minorEastAsia"/>
                <w:sz w:val="21"/>
                <w:szCs w:val="22"/>
              </w:rPr>
            </w:pPr>
            <w:r>
              <w:rPr>
                <w:rFonts w:hint="eastAsia" w:asciiTheme="minorEastAsia" w:hAnsiTheme="minorEastAsia"/>
                <w:sz w:val="21"/>
                <w:szCs w:val="22"/>
                <w:lang w:val="en-US" w:eastAsia="zh-CN"/>
              </w:rPr>
              <w:t>缺</w:t>
            </w:r>
            <w:r>
              <w:rPr>
                <w:rFonts w:hint="default" w:asciiTheme="minorEastAsia" w:hAnsiTheme="minorEastAsia"/>
                <w:sz w:val="21"/>
                <w:szCs w:val="22"/>
              </w:rPr>
              <w:t>企业诚信手册</w:t>
            </w:r>
            <w:r>
              <w:rPr>
                <w:rFonts w:hint="eastAsia" w:asciiTheme="minorEastAsia" w:hAnsiTheme="minorEastAsia"/>
                <w:sz w:val="21"/>
                <w:szCs w:val="22"/>
                <w:lang w:eastAsia="zh-CN"/>
              </w:rPr>
              <w:t>（网上打印版）</w:t>
            </w:r>
            <w:r>
              <w:rPr>
                <w:rFonts w:asciiTheme="minorEastAsia" w:hAnsiTheme="minorEastAsia"/>
                <w:sz w:val="21"/>
                <w:szCs w:val="22"/>
              </w:rPr>
              <w:t>□</w:t>
            </w:r>
          </w:p>
          <w:p>
            <w:pPr>
              <w:spacing w:line="240" w:lineRule="auto"/>
              <w:rPr>
                <w:rFonts w:hint="default" w:asciiTheme="minorEastAsia" w:hAnsiTheme="minorEastAsia"/>
                <w:sz w:val="21"/>
                <w:szCs w:val="22"/>
              </w:rPr>
            </w:pPr>
            <w:r>
              <w:rPr>
                <w:rFonts w:asciiTheme="minorEastAsia" w:hAnsiTheme="minorEastAsia"/>
                <w:sz w:val="21"/>
                <w:szCs w:val="22"/>
              </w:rPr>
              <w:t>房地</w:t>
            </w:r>
            <w:r>
              <w:rPr>
                <w:rFonts w:hint="default" w:asciiTheme="minorEastAsia" w:hAnsiTheme="minorEastAsia"/>
                <w:sz w:val="21"/>
                <w:szCs w:val="22"/>
              </w:rPr>
              <w:t>产经纪机构备案证</w:t>
            </w:r>
            <w:r>
              <w:rPr>
                <w:rFonts w:asciiTheme="minorEastAsia" w:hAnsiTheme="minorEastAsia"/>
                <w:sz w:val="21"/>
                <w:szCs w:val="22"/>
              </w:rPr>
              <w:t>信息</w:t>
            </w:r>
            <w:r>
              <w:rPr>
                <w:rFonts w:hint="default" w:asciiTheme="minorEastAsia" w:hAnsiTheme="minorEastAsia"/>
                <w:sz w:val="21"/>
                <w:szCs w:val="22"/>
              </w:rPr>
              <w:t>记录：</w:t>
            </w:r>
            <w:r>
              <w:rPr>
                <w:rFonts w:hint="eastAsia" w:asciiTheme="minorEastAsia" w:hAnsiTheme="minorEastAsia"/>
                <w:sz w:val="21"/>
                <w:szCs w:val="22"/>
                <w:lang w:eastAsia="zh-CN"/>
              </w:rPr>
              <w:t>已拍照</w:t>
            </w:r>
            <w:r>
              <w:rPr>
                <w:rFonts w:asciiTheme="minorEastAsia" w:hAnsiTheme="minorEastAsia"/>
                <w:sz w:val="21"/>
                <w:szCs w:val="22"/>
              </w:rPr>
              <w:t>□</w:t>
            </w:r>
            <w:r>
              <w:rPr>
                <w:rFonts w:hint="eastAsia" w:asciiTheme="minorEastAsia" w:hAnsiTheme="minorEastAsia"/>
                <w:sz w:val="21"/>
                <w:szCs w:val="22"/>
                <w:lang w:val="en-US" w:eastAsia="zh-CN"/>
              </w:rPr>
              <w:t xml:space="preserve">   未拍照</w:t>
            </w:r>
            <w:r>
              <w:rPr>
                <w:rFonts w:asciiTheme="minorEastAsia" w:hAnsiTheme="minorEastAsia"/>
                <w:sz w:val="21"/>
                <w:szCs w:val="22"/>
              </w:rPr>
              <w:t>□</w:t>
            </w:r>
            <w:r>
              <w:rPr>
                <w:rFonts w:hint="eastAsia" w:asciiTheme="minorEastAsia" w:hAnsiTheme="minorEastAsia"/>
                <w:sz w:val="21"/>
                <w:szCs w:val="22"/>
                <w:lang w:val="en-US" w:eastAsia="zh-CN"/>
              </w:rPr>
              <w:t xml:space="preserve">    </w:t>
            </w:r>
          </w:p>
        </w:tc>
        <w:tc>
          <w:tcPr>
            <w:tcW w:w="1184" w:type="dxa"/>
            <w:vAlign w:val="center"/>
          </w:tcPr>
          <w:p>
            <w:pPr>
              <w:spacing w:line="240" w:lineRule="auto"/>
              <w:jc w:val="center"/>
              <w:rPr>
                <w:rFonts w:hint="default" w:asciiTheme="minorEastAsia" w:hAnsiTheme="minorEastAsia"/>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3" w:hRule="atLeast"/>
        </w:trPr>
        <w:tc>
          <w:tcPr>
            <w:tcW w:w="745"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三</w:t>
            </w:r>
          </w:p>
        </w:tc>
        <w:tc>
          <w:tcPr>
            <w:tcW w:w="1911" w:type="dxa"/>
            <w:vAlign w:val="center"/>
          </w:tcPr>
          <w:p>
            <w:pPr>
              <w:spacing w:line="240" w:lineRule="auto"/>
              <w:jc w:val="left"/>
              <w:rPr>
                <w:rFonts w:hint="default" w:asciiTheme="minorEastAsia" w:hAnsiTheme="minorEastAsia"/>
                <w:sz w:val="21"/>
                <w:szCs w:val="22"/>
              </w:rPr>
            </w:pPr>
            <w:r>
              <w:rPr>
                <w:rFonts w:asciiTheme="minorEastAsia" w:hAnsiTheme="minorEastAsia"/>
                <w:sz w:val="21"/>
                <w:szCs w:val="22"/>
              </w:rPr>
              <w:t>服务标准、收费详情等文件资料信息公示类</w:t>
            </w:r>
          </w:p>
        </w:tc>
        <w:tc>
          <w:tcPr>
            <w:tcW w:w="7416" w:type="dxa"/>
            <w:vAlign w:val="center"/>
          </w:tcPr>
          <w:p>
            <w:pPr>
              <w:numPr>
                <w:ilvl w:val="0"/>
                <w:numId w:val="2"/>
              </w:numPr>
              <w:spacing w:line="240" w:lineRule="auto"/>
              <w:jc w:val="left"/>
              <w:rPr>
                <w:rFonts w:asciiTheme="minorEastAsia" w:hAnsiTheme="minorEastAsia"/>
                <w:sz w:val="21"/>
                <w:szCs w:val="22"/>
              </w:rPr>
            </w:pPr>
            <w:r>
              <w:rPr>
                <w:rFonts w:hint="eastAsia" w:asciiTheme="minorEastAsia" w:hAnsiTheme="minorEastAsia"/>
                <w:sz w:val="21"/>
                <w:szCs w:val="22"/>
              </w:rPr>
              <w:t>缺《佛山市存量房买卖合同》（示范文本）</w:t>
            </w:r>
            <w:r>
              <w:rPr>
                <w:rFonts w:asciiTheme="minorEastAsia" w:hAnsiTheme="minorEastAsia"/>
                <w:sz w:val="21"/>
                <w:szCs w:val="22"/>
              </w:rPr>
              <w:t xml:space="preserve">□ </w:t>
            </w:r>
          </w:p>
          <w:p>
            <w:pPr>
              <w:numPr>
                <w:ilvl w:val="0"/>
                <w:numId w:val="2"/>
              </w:numPr>
              <w:spacing w:line="240" w:lineRule="auto"/>
              <w:ind w:left="0" w:leftChars="0" w:firstLine="0" w:firstLineChars="0"/>
              <w:jc w:val="left"/>
              <w:rPr>
                <w:rFonts w:asciiTheme="minorEastAsia" w:hAnsiTheme="minorEastAsia"/>
                <w:sz w:val="21"/>
                <w:szCs w:val="22"/>
              </w:rPr>
            </w:pPr>
            <w:r>
              <w:rPr>
                <w:rFonts w:hint="eastAsia" w:asciiTheme="minorEastAsia" w:hAnsiTheme="minorEastAsia"/>
                <w:sz w:val="21"/>
                <w:szCs w:val="22"/>
              </w:rPr>
              <w:t>缺《佛山市房地产经纪服务合同》（示范文本）</w:t>
            </w:r>
            <w:r>
              <w:rPr>
                <w:rFonts w:asciiTheme="minorEastAsia" w:hAnsiTheme="minorEastAsia"/>
                <w:sz w:val="21"/>
                <w:szCs w:val="22"/>
              </w:rPr>
              <w:t>□</w:t>
            </w:r>
          </w:p>
          <w:p>
            <w:pPr>
              <w:numPr>
                <w:ilvl w:val="0"/>
                <w:numId w:val="2"/>
              </w:numPr>
              <w:spacing w:line="240" w:lineRule="auto"/>
              <w:ind w:left="0" w:leftChars="0" w:firstLine="0" w:firstLineChars="0"/>
              <w:jc w:val="left"/>
              <w:rPr>
                <w:rFonts w:hint="default" w:asciiTheme="minorEastAsia" w:hAnsiTheme="minorEastAsia"/>
                <w:sz w:val="21"/>
                <w:szCs w:val="22"/>
              </w:rPr>
            </w:pPr>
            <w:r>
              <w:rPr>
                <w:rFonts w:hint="eastAsia" w:asciiTheme="minorEastAsia" w:hAnsiTheme="minorEastAsia"/>
                <w:sz w:val="21"/>
                <w:szCs w:val="22"/>
              </w:rPr>
              <w:t>缺《佛山市存量房交易资金监管协议》</w:t>
            </w:r>
            <w:r>
              <w:rPr>
                <w:rFonts w:asciiTheme="minorEastAsia" w:hAnsiTheme="minorEastAsia"/>
                <w:sz w:val="21"/>
                <w:szCs w:val="22"/>
              </w:rPr>
              <w:t>□</w:t>
            </w:r>
          </w:p>
          <w:p>
            <w:pPr>
              <w:numPr>
                <w:ilvl w:val="0"/>
                <w:numId w:val="2"/>
              </w:numPr>
              <w:spacing w:line="240" w:lineRule="auto"/>
              <w:ind w:left="0" w:leftChars="0" w:firstLine="0" w:firstLineChars="0"/>
              <w:jc w:val="left"/>
              <w:rPr>
                <w:rFonts w:hint="default" w:asciiTheme="minorEastAsia" w:hAnsiTheme="minorEastAsia"/>
                <w:sz w:val="21"/>
                <w:szCs w:val="22"/>
              </w:rPr>
            </w:pPr>
            <w:r>
              <w:rPr>
                <w:rFonts w:hint="default" w:asciiTheme="minorEastAsia" w:hAnsiTheme="minorEastAsia"/>
                <w:sz w:val="21"/>
                <w:szCs w:val="22"/>
              </w:rPr>
              <w:t>缺《佛山市房屋租赁合同（住宅）》（示范文本）</w:t>
            </w:r>
            <w:r>
              <w:rPr>
                <w:rFonts w:asciiTheme="minorEastAsia" w:hAnsiTheme="minorEastAsia"/>
                <w:sz w:val="21"/>
                <w:szCs w:val="22"/>
              </w:rPr>
              <w:t>□</w:t>
            </w:r>
          </w:p>
          <w:p>
            <w:pPr>
              <w:numPr>
                <w:ilvl w:val="0"/>
                <w:numId w:val="2"/>
              </w:numPr>
              <w:spacing w:line="240" w:lineRule="auto"/>
              <w:ind w:left="0" w:leftChars="0" w:firstLine="0" w:firstLineChars="0"/>
              <w:jc w:val="left"/>
              <w:rPr>
                <w:rFonts w:hint="default" w:asciiTheme="minorEastAsia" w:hAnsiTheme="minorEastAsia"/>
                <w:sz w:val="21"/>
                <w:szCs w:val="22"/>
              </w:rPr>
            </w:pPr>
            <w:r>
              <w:rPr>
                <w:rFonts w:hint="default" w:asciiTheme="minorEastAsia" w:hAnsiTheme="minorEastAsia"/>
                <w:sz w:val="21"/>
                <w:szCs w:val="22"/>
              </w:rPr>
              <w:t>缺《佛山市房屋租赁合同（非住宅）》（示范文本）</w:t>
            </w:r>
            <w:r>
              <w:rPr>
                <w:rFonts w:asciiTheme="minorEastAsia" w:hAnsiTheme="minorEastAsia"/>
                <w:sz w:val="21"/>
                <w:szCs w:val="22"/>
              </w:rPr>
              <w:t>□</w:t>
            </w:r>
          </w:p>
          <w:p>
            <w:pPr>
              <w:numPr>
                <w:ilvl w:val="0"/>
                <w:numId w:val="2"/>
              </w:numPr>
              <w:spacing w:line="240" w:lineRule="auto"/>
              <w:ind w:left="0" w:leftChars="0" w:firstLine="0" w:firstLineChars="0"/>
              <w:jc w:val="left"/>
              <w:rPr>
                <w:rFonts w:asciiTheme="minorEastAsia" w:hAnsiTheme="minorEastAsia"/>
                <w:sz w:val="21"/>
                <w:szCs w:val="22"/>
              </w:rPr>
            </w:pPr>
            <w:r>
              <w:rPr>
                <w:rFonts w:asciiTheme="minorEastAsia" w:hAnsiTheme="minorEastAsia"/>
                <w:sz w:val="21"/>
                <w:szCs w:val="22"/>
              </w:rPr>
              <w:t xml:space="preserve">缺《二手房交易重要事项告知书》□ </w:t>
            </w:r>
          </w:p>
          <w:p>
            <w:pPr>
              <w:numPr>
                <w:ilvl w:val="0"/>
                <w:numId w:val="2"/>
              </w:numPr>
              <w:spacing w:line="240" w:lineRule="auto"/>
              <w:ind w:left="0" w:leftChars="0" w:firstLine="0" w:firstLineChars="0"/>
              <w:jc w:val="left"/>
              <w:rPr>
                <w:rFonts w:asciiTheme="minorEastAsia" w:hAnsiTheme="minorEastAsia"/>
                <w:sz w:val="21"/>
                <w:szCs w:val="22"/>
              </w:rPr>
            </w:pPr>
            <w:r>
              <w:rPr>
                <w:rFonts w:asciiTheme="minorEastAsia" w:hAnsiTheme="minorEastAsia"/>
                <w:sz w:val="21"/>
                <w:szCs w:val="22"/>
              </w:rPr>
              <w:t>缺《佛山市房地产经纪服务指引暨标准服务流程》□</w:t>
            </w:r>
          </w:p>
          <w:p>
            <w:pPr>
              <w:numPr>
                <w:ilvl w:val="0"/>
                <w:numId w:val="2"/>
              </w:numPr>
              <w:spacing w:line="240" w:lineRule="auto"/>
              <w:ind w:left="0" w:leftChars="0" w:firstLine="0" w:firstLineChars="0"/>
              <w:jc w:val="left"/>
              <w:rPr>
                <w:rFonts w:asciiTheme="minorEastAsia" w:hAnsiTheme="minorEastAsia"/>
                <w:sz w:val="21"/>
                <w:szCs w:val="22"/>
              </w:rPr>
            </w:pPr>
            <w:r>
              <w:rPr>
                <w:rFonts w:asciiTheme="minorEastAsia" w:hAnsiTheme="minorEastAsia"/>
                <w:sz w:val="21"/>
                <w:szCs w:val="22"/>
              </w:rPr>
              <w:t xml:space="preserve">缺房地产经纪收费项目、计费依据和标准□ </w:t>
            </w:r>
          </w:p>
          <w:p>
            <w:pPr>
              <w:numPr>
                <w:ilvl w:val="0"/>
                <w:numId w:val="2"/>
              </w:numPr>
              <w:spacing w:line="240" w:lineRule="auto"/>
              <w:ind w:left="0" w:leftChars="0" w:firstLine="0" w:firstLineChars="0"/>
              <w:jc w:val="left"/>
              <w:rPr>
                <w:rFonts w:asciiTheme="minorEastAsia" w:hAnsiTheme="minorEastAsia"/>
                <w:sz w:val="21"/>
                <w:szCs w:val="22"/>
              </w:rPr>
            </w:pPr>
            <w:r>
              <w:rPr>
                <w:rFonts w:asciiTheme="minorEastAsia" w:hAnsiTheme="minorEastAsia"/>
                <w:sz w:val="21"/>
                <w:szCs w:val="22"/>
              </w:rPr>
              <w:t xml:space="preserve">缺信用档案查询方式、投诉电话及12358价格举报电话□ </w:t>
            </w:r>
          </w:p>
          <w:p>
            <w:pPr>
              <w:numPr>
                <w:ilvl w:val="0"/>
                <w:numId w:val="2"/>
              </w:numPr>
              <w:spacing w:line="240" w:lineRule="auto"/>
              <w:ind w:left="0" w:leftChars="0" w:firstLine="0" w:firstLineChars="0"/>
              <w:jc w:val="left"/>
              <w:rPr>
                <w:rFonts w:asciiTheme="minorEastAsia" w:hAnsiTheme="minorEastAsia"/>
                <w:sz w:val="21"/>
                <w:szCs w:val="22"/>
              </w:rPr>
            </w:pPr>
            <w:r>
              <w:rPr>
                <w:rFonts w:asciiTheme="minorEastAsia" w:hAnsiTheme="minorEastAsia"/>
                <w:sz w:val="21"/>
                <w:szCs w:val="22"/>
              </w:rPr>
              <w:t>缺从业</w:t>
            </w:r>
            <w:r>
              <w:rPr>
                <w:rFonts w:hint="default" w:asciiTheme="minorEastAsia" w:hAnsiTheme="minorEastAsia"/>
                <w:sz w:val="21"/>
                <w:szCs w:val="22"/>
              </w:rPr>
              <w:t>人员信息公示</w:t>
            </w:r>
            <w:r>
              <w:rPr>
                <w:rFonts w:asciiTheme="minorEastAsia" w:hAnsiTheme="minorEastAsia"/>
                <w:sz w:val="21"/>
                <w:szCs w:val="22"/>
              </w:rPr>
              <w:t xml:space="preserve">□ </w:t>
            </w:r>
          </w:p>
          <w:p>
            <w:pPr>
              <w:numPr>
                <w:ilvl w:val="0"/>
                <w:numId w:val="2"/>
              </w:numPr>
              <w:spacing w:line="240" w:lineRule="auto"/>
              <w:ind w:left="0" w:leftChars="0" w:firstLine="0" w:firstLineChars="0"/>
              <w:jc w:val="left"/>
              <w:rPr>
                <w:rFonts w:hint="default" w:asciiTheme="minorEastAsia" w:hAnsiTheme="minorEastAsia"/>
                <w:sz w:val="21"/>
                <w:szCs w:val="22"/>
              </w:rPr>
            </w:pPr>
            <w:r>
              <w:rPr>
                <w:rFonts w:asciiTheme="minorEastAsia" w:hAnsiTheme="minorEastAsia"/>
                <w:sz w:val="21"/>
                <w:szCs w:val="22"/>
              </w:rPr>
              <w:t>缺《佛山市房地产经纪企业自觉抵制违法违规行为自律承诺书》□</w:t>
            </w:r>
          </w:p>
        </w:tc>
        <w:tc>
          <w:tcPr>
            <w:tcW w:w="1184" w:type="dxa"/>
            <w:vAlign w:val="center"/>
          </w:tcPr>
          <w:p>
            <w:pPr>
              <w:spacing w:line="240" w:lineRule="auto"/>
              <w:jc w:val="center"/>
              <w:rPr>
                <w:rFonts w:hint="default" w:asciiTheme="minorEastAsia" w:hAnsiTheme="minorEastAsia"/>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6" w:hRule="atLeast"/>
        </w:trPr>
        <w:tc>
          <w:tcPr>
            <w:tcW w:w="745"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四</w:t>
            </w:r>
          </w:p>
        </w:tc>
        <w:tc>
          <w:tcPr>
            <w:tcW w:w="1911"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广告、房</w:t>
            </w:r>
            <w:r>
              <w:rPr>
                <w:rFonts w:hint="default" w:asciiTheme="minorEastAsia" w:hAnsiTheme="minorEastAsia"/>
                <w:sz w:val="21"/>
                <w:szCs w:val="22"/>
              </w:rPr>
              <w:t>源</w:t>
            </w:r>
            <w:r>
              <w:rPr>
                <w:rFonts w:asciiTheme="minorEastAsia" w:hAnsiTheme="minorEastAsia"/>
                <w:sz w:val="21"/>
                <w:szCs w:val="22"/>
              </w:rPr>
              <w:t>类</w:t>
            </w:r>
          </w:p>
        </w:tc>
        <w:tc>
          <w:tcPr>
            <w:tcW w:w="7416" w:type="dxa"/>
            <w:vAlign w:val="center"/>
          </w:tcPr>
          <w:p>
            <w:pPr>
              <w:numPr>
                <w:ilvl w:val="0"/>
                <w:numId w:val="3"/>
              </w:numPr>
              <w:spacing w:line="240" w:lineRule="auto"/>
              <w:jc w:val="left"/>
              <w:rPr>
                <w:rFonts w:asciiTheme="minorEastAsia" w:hAnsiTheme="minorEastAsia"/>
                <w:sz w:val="21"/>
                <w:szCs w:val="22"/>
              </w:rPr>
            </w:pPr>
            <w:r>
              <w:rPr>
                <w:rFonts w:asciiTheme="minorEastAsia" w:hAnsiTheme="minorEastAsia"/>
                <w:sz w:val="21"/>
                <w:szCs w:val="22"/>
              </w:rPr>
              <w:t xml:space="preserve">门店展示海报、灯箱、橱窗等广告信息包含广告限制的内容□ </w:t>
            </w:r>
          </w:p>
          <w:p>
            <w:pPr>
              <w:numPr>
                <w:ilvl w:val="0"/>
                <w:numId w:val="3"/>
              </w:numPr>
              <w:spacing w:line="240" w:lineRule="auto"/>
              <w:ind w:left="0" w:leftChars="0" w:firstLine="0" w:firstLineChars="0"/>
              <w:jc w:val="left"/>
              <w:rPr>
                <w:rFonts w:asciiTheme="minorEastAsia" w:hAnsiTheme="minorEastAsia"/>
                <w:sz w:val="21"/>
                <w:szCs w:val="22"/>
              </w:rPr>
            </w:pPr>
            <w:r>
              <w:rPr>
                <w:rFonts w:asciiTheme="minorEastAsia" w:hAnsiTheme="minorEastAsia"/>
                <w:sz w:val="21"/>
                <w:szCs w:val="22"/>
              </w:rPr>
              <w:t>举牌打街霸销售或派发传单□</w:t>
            </w:r>
          </w:p>
          <w:p>
            <w:pPr>
              <w:numPr>
                <w:ilvl w:val="0"/>
                <w:numId w:val="3"/>
              </w:numPr>
              <w:spacing w:line="240" w:lineRule="auto"/>
              <w:ind w:left="0" w:leftChars="0" w:firstLine="0" w:firstLineChars="0"/>
              <w:jc w:val="left"/>
              <w:rPr>
                <w:rFonts w:asciiTheme="minorEastAsia" w:hAnsiTheme="minorEastAsia"/>
                <w:sz w:val="21"/>
                <w:szCs w:val="22"/>
              </w:rPr>
            </w:pPr>
            <w:r>
              <w:rPr>
                <w:rFonts w:asciiTheme="minorEastAsia" w:hAnsiTheme="minorEastAsia"/>
                <w:sz w:val="21"/>
                <w:szCs w:val="22"/>
              </w:rPr>
              <w:t>代理销售一手房源未</w:t>
            </w:r>
            <w:r>
              <w:rPr>
                <w:rFonts w:hint="default" w:asciiTheme="minorEastAsia" w:hAnsiTheme="minorEastAsia"/>
                <w:sz w:val="21"/>
                <w:szCs w:val="22"/>
              </w:rPr>
              <w:t>能提供委托合同</w:t>
            </w:r>
            <w:r>
              <w:rPr>
                <w:rFonts w:asciiTheme="minorEastAsia" w:hAnsiTheme="minorEastAsia"/>
                <w:sz w:val="21"/>
                <w:szCs w:val="22"/>
              </w:rPr>
              <w:t>□</w:t>
            </w:r>
          </w:p>
          <w:p>
            <w:pPr>
              <w:numPr>
                <w:ilvl w:val="0"/>
                <w:numId w:val="3"/>
              </w:numPr>
              <w:spacing w:line="240" w:lineRule="auto"/>
              <w:ind w:left="0" w:leftChars="0" w:firstLine="0" w:firstLineChars="0"/>
              <w:jc w:val="left"/>
              <w:rPr>
                <w:rFonts w:hint="default" w:asciiTheme="minorEastAsia" w:hAnsiTheme="minorEastAsia"/>
                <w:sz w:val="21"/>
                <w:szCs w:val="22"/>
              </w:rPr>
            </w:pPr>
            <w:r>
              <w:rPr>
                <w:rFonts w:asciiTheme="minorEastAsia" w:hAnsiTheme="minorEastAsia"/>
                <w:sz w:val="21"/>
                <w:szCs w:val="22"/>
              </w:rPr>
              <w:t>代理销售二手房源未能提供二手房委托合同、房</w:t>
            </w:r>
            <w:r>
              <w:rPr>
                <w:rFonts w:hint="default" w:asciiTheme="minorEastAsia" w:hAnsiTheme="minorEastAsia"/>
                <w:sz w:val="21"/>
                <w:szCs w:val="22"/>
              </w:rPr>
              <w:t>产证</w:t>
            </w:r>
            <w:r>
              <w:rPr>
                <w:rFonts w:asciiTheme="minorEastAsia" w:hAnsiTheme="minorEastAsia"/>
                <w:sz w:val="21"/>
                <w:szCs w:val="22"/>
              </w:rPr>
              <w:t>和业主</w:t>
            </w:r>
            <w:r>
              <w:rPr>
                <w:rFonts w:hint="default" w:asciiTheme="minorEastAsia" w:hAnsiTheme="minorEastAsia"/>
                <w:sz w:val="21"/>
                <w:szCs w:val="22"/>
              </w:rPr>
              <w:t>身份证</w:t>
            </w:r>
            <w:r>
              <w:rPr>
                <w:rFonts w:asciiTheme="minorEastAsia" w:hAnsiTheme="minorEastAsia"/>
                <w:sz w:val="21"/>
                <w:szCs w:val="22"/>
              </w:rPr>
              <w:t>复印</w:t>
            </w:r>
            <w:r>
              <w:rPr>
                <w:rFonts w:hint="default" w:asciiTheme="minorEastAsia" w:hAnsiTheme="minorEastAsia"/>
                <w:sz w:val="21"/>
                <w:szCs w:val="22"/>
              </w:rPr>
              <w:t>件</w:t>
            </w:r>
            <w:r>
              <w:rPr>
                <w:rFonts w:asciiTheme="minorEastAsia" w:hAnsiTheme="minorEastAsia"/>
                <w:sz w:val="21"/>
                <w:szCs w:val="22"/>
              </w:rPr>
              <w:t>□</w:t>
            </w:r>
          </w:p>
        </w:tc>
        <w:tc>
          <w:tcPr>
            <w:tcW w:w="1184" w:type="dxa"/>
            <w:vAlign w:val="center"/>
          </w:tcPr>
          <w:p>
            <w:pPr>
              <w:spacing w:line="240" w:lineRule="auto"/>
              <w:jc w:val="center"/>
              <w:rPr>
                <w:rFonts w:hint="default" w:asciiTheme="minorEastAsia" w:hAnsiTheme="minorEastAsia"/>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atLeast"/>
        </w:trPr>
        <w:tc>
          <w:tcPr>
            <w:tcW w:w="745"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五</w:t>
            </w:r>
          </w:p>
        </w:tc>
        <w:tc>
          <w:tcPr>
            <w:tcW w:w="1911"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涉黑、涉恶、涉乱</w:t>
            </w:r>
            <w:r>
              <w:rPr>
                <w:rFonts w:hint="eastAsia" w:asciiTheme="minorEastAsia" w:hAnsiTheme="minorEastAsia"/>
                <w:sz w:val="21"/>
                <w:szCs w:val="22"/>
                <w:lang w:eastAsia="zh-CN"/>
              </w:rPr>
              <w:t>、现场安全管理及疫情防控等</w:t>
            </w:r>
            <w:r>
              <w:rPr>
                <w:rFonts w:asciiTheme="minorEastAsia" w:hAnsiTheme="minorEastAsia"/>
                <w:sz w:val="21"/>
                <w:szCs w:val="22"/>
              </w:rPr>
              <w:t>其他问题</w:t>
            </w:r>
          </w:p>
        </w:tc>
        <w:tc>
          <w:tcPr>
            <w:tcW w:w="7416" w:type="dxa"/>
            <w:vAlign w:val="center"/>
          </w:tcPr>
          <w:p>
            <w:pPr>
              <w:spacing w:line="240" w:lineRule="auto"/>
              <w:jc w:val="both"/>
              <w:rPr>
                <w:rFonts w:hint="default" w:asciiTheme="minorEastAsia" w:hAnsiTheme="minorEastAsia"/>
                <w:sz w:val="21"/>
                <w:szCs w:val="22"/>
              </w:rPr>
            </w:pPr>
          </w:p>
        </w:tc>
        <w:tc>
          <w:tcPr>
            <w:tcW w:w="1184" w:type="dxa"/>
            <w:vAlign w:val="center"/>
          </w:tcPr>
          <w:p>
            <w:pPr>
              <w:spacing w:line="240" w:lineRule="auto"/>
              <w:jc w:val="center"/>
              <w:rPr>
                <w:rFonts w:hint="default" w:asciiTheme="minorEastAsia" w:hAnsiTheme="minorEastAsia"/>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745" w:type="dxa"/>
            <w:vAlign w:val="center"/>
          </w:tcPr>
          <w:p>
            <w:pPr>
              <w:spacing w:line="240" w:lineRule="auto"/>
              <w:jc w:val="center"/>
              <w:rPr>
                <w:rFonts w:hint="default" w:asciiTheme="minorEastAsia" w:hAnsiTheme="minorEastAsia"/>
                <w:sz w:val="21"/>
                <w:szCs w:val="22"/>
              </w:rPr>
            </w:pPr>
            <w:r>
              <w:rPr>
                <w:rFonts w:asciiTheme="minorEastAsia" w:hAnsiTheme="minorEastAsia"/>
                <w:sz w:val="21"/>
                <w:szCs w:val="22"/>
              </w:rPr>
              <w:t>六</w:t>
            </w:r>
          </w:p>
        </w:tc>
        <w:tc>
          <w:tcPr>
            <w:tcW w:w="1911" w:type="dxa"/>
            <w:vAlign w:val="center"/>
          </w:tcPr>
          <w:p>
            <w:pPr>
              <w:spacing w:line="240" w:lineRule="auto"/>
              <w:jc w:val="center"/>
              <w:rPr>
                <w:rFonts w:hint="default" w:asciiTheme="minorEastAsia" w:hAnsiTheme="minorEastAsia"/>
                <w:sz w:val="21"/>
                <w:szCs w:val="22"/>
              </w:rPr>
            </w:pPr>
            <w:r>
              <w:rPr>
                <w:rFonts w:hint="eastAsia" w:asciiTheme="minorEastAsia" w:hAnsiTheme="minorEastAsia"/>
                <w:sz w:val="21"/>
                <w:szCs w:val="22"/>
                <w:lang w:eastAsia="zh-CN"/>
              </w:rPr>
              <w:t>行业</w:t>
            </w:r>
            <w:r>
              <w:rPr>
                <w:rFonts w:hint="default" w:asciiTheme="minorEastAsia" w:hAnsiTheme="minorEastAsia"/>
                <w:sz w:val="21"/>
                <w:szCs w:val="22"/>
              </w:rPr>
              <w:t>专家意见</w:t>
            </w:r>
          </w:p>
        </w:tc>
        <w:tc>
          <w:tcPr>
            <w:tcW w:w="8600" w:type="dxa"/>
            <w:gridSpan w:val="2"/>
            <w:vAlign w:val="center"/>
          </w:tcPr>
          <w:p>
            <w:pPr>
              <w:spacing w:line="240" w:lineRule="auto"/>
              <w:rPr>
                <w:rFonts w:asciiTheme="minorEastAsia" w:hAnsiTheme="minorEastAsia"/>
                <w:sz w:val="21"/>
                <w:szCs w:val="22"/>
              </w:rPr>
            </w:pPr>
          </w:p>
          <w:p>
            <w:pPr>
              <w:spacing w:line="240" w:lineRule="auto"/>
              <w:rPr>
                <w:rFonts w:hint="default" w:asciiTheme="minorEastAsia" w:hAnsiTheme="minorEastAsia"/>
                <w:sz w:val="21"/>
                <w:szCs w:val="22"/>
              </w:rPr>
            </w:pPr>
            <w:r>
              <w:rPr>
                <w:rFonts w:asciiTheme="minorEastAsia" w:hAnsiTheme="minorEastAsia"/>
                <w:sz w:val="21"/>
                <w:szCs w:val="22"/>
              </w:rPr>
              <w:t xml:space="preserve">                                  </w:t>
            </w:r>
            <w:r>
              <w:rPr>
                <w:rFonts w:hint="eastAsia" w:asciiTheme="minorEastAsia" w:hAnsiTheme="minorEastAsia"/>
                <w:sz w:val="21"/>
                <w:szCs w:val="22"/>
                <w:lang w:val="en-US" w:eastAsia="zh-CN"/>
              </w:rPr>
              <w:t xml:space="preserve">        </w:t>
            </w:r>
            <w:r>
              <w:rPr>
                <w:rFonts w:hint="eastAsia" w:asciiTheme="minorEastAsia" w:hAnsiTheme="minorEastAsia"/>
                <w:sz w:val="21"/>
                <w:szCs w:val="22"/>
                <w:lang w:eastAsia="zh-CN"/>
              </w:rPr>
              <w:t>行业专家</w:t>
            </w:r>
            <w:r>
              <w:rPr>
                <w:rFonts w:asciiTheme="minorEastAsia" w:hAnsiTheme="minorEastAsia"/>
                <w:sz w:val="21"/>
                <w:szCs w:val="22"/>
              </w:rPr>
              <w:t>签名</w:t>
            </w:r>
            <w:r>
              <w:rPr>
                <w:rFonts w:hint="default" w:asciiTheme="minorEastAsia" w:hAnsiTheme="minorEastAsia"/>
                <w:sz w:val="21"/>
                <w:szCs w:val="22"/>
              </w:rPr>
              <w:t>：</w:t>
            </w:r>
          </w:p>
        </w:tc>
      </w:tr>
    </w:tbl>
    <w:p>
      <w:pPr>
        <w:pStyle w:val="2"/>
        <w:ind w:firstLine="360" w:firstLineChars="200"/>
        <w:jc w:val="left"/>
        <w:rPr>
          <w:rFonts w:hint="default" w:asciiTheme="minorEastAsia" w:hAnsiTheme="minorEastAsia"/>
          <w:sz w:val="18"/>
          <w:szCs w:val="20"/>
        </w:rPr>
      </w:pPr>
      <w:r>
        <w:rPr>
          <w:rFonts w:asciiTheme="minorEastAsia" w:hAnsiTheme="minorEastAsia" w:eastAsiaTheme="minorEastAsia"/>
          <w:sz w:val="18"/>
          <w:szCs w:val="20"/>
        </w:rPr>
        <w:t>根据上述检查内容不合格的情况，请在20</w:t>
      </w:r>
      <w:r>
        <w:rPr>
          <w:rFonts w:hint="default" w:asciiTheme="minorEastAsia" w:hAnsiTheme="minorEastAsia" w:eastAsiaTheme="minorEastAsia"/>
          <w:sz w:val="18"/>
          <w:szCs w:val="20"/>
        </w:rPr>
        <w:t>2</w:t>
      </w:r>
      <w:r>
        <w:rPr>
          <w:rFonts w:hint="eastAsia" w:asciiTheme="minorEastAsia" w:hAnsiTheme="minorEastAsia" w:eastAsiaTheme="minorEastAsia"/>
          <w:sz w:val="18"/>
          <w:szCs w:val="20"/>
          <w:lang w:val="en-US" w:eastAsia="zh-CN"/>
        </w:rPr>
        <w:t>2</w:t>
      </w:r>
      <w:r>
        <w:rPr>
          <w:rFonts w:asciiTheme="minorEastAsia" w:hAnsiTheme="minorEastAsia" w:eastAsiaTheme="minorEastAsia"/>
          <w:sz w:val="18"/>
          <w:szCs w:val="20"/>
        </w:rPr>
        <w:t>年</w:t>
      </w:r>
      <w:r>
        <w:rPr>
          <w:rFonts w:hint="default" w:asciiTheme="minorEastAsia" w:hAnsiTheme="minorEastAsia" w:eastAsiaTheme="minorEastAsia"/>
          <w:sz w:val="18"/>
          <w:szCs w:val="20"/>
          <w:u w:val="single"/>
        </w:rPr>
        <w:t xml:space="preserve">   </w:t>
      </w:r>
      <w:r>
        <w:rPr>
          <w:rFonts w:hint="eastAsia" w:asciiTheme="minorEastAsia" w:hAnsiTheme="minorEastAsia" w:eastAsiaTheme="minorEastAsia"/>
          <w:sz w:val="18"/>
          <w:szCs w:val="20"/>
          <w:u w:val="single"/>
          <w:lang w:val="en-US" w:eastAsia="zh-CN"/>
        </w:rPr>
        <w:t xml:space="preserve">  </w:t>
      </w:r>
      <w:r>
        <w:rPr>
          <w:rFonts w:asciiTheme="minorEastAsia" w:hAnsiTheme="minorEastAsia" w:eastAsiaTheme="minorEastAsia"/>
          <w:sz w:val="18"/>
          <w:szCs w:val="20"/>
        </w:rPr>
        <w:t>月</w:t>
      </w:r>
      <w:r>
        <w:rPr>
          <w:rFonts w:hint="default" w:asciiTheme="minorEastAsia" w:hAnsiTheme="minorEastAsia" w:eastAsiaTheme="minorEastAsia"/>
          <w:sz w:val="18"/>
          <w:szCs w:val="20"/>
          <w:u w:val="single"/>
        </w:rPr>
        <w:t xml:space="preserve">   </w:t>
      </w:r>
      <w:r>
        <w:rPr>
          <w:rFonts w:hint="eastAsia" w:asciiTheme="minorEastAsia" w:hAnsiTheme="minorEastAsia" w:eastAsiaTheme="minorEastAsia"/>
          <w:sz w:val="18"/>
          <w:szCs w:val="20"/>
          <w:u w:val="single"/>
          <w:lang w:val="en-US" w:eastAsia="zh-CN"/>
        </w:rPr>
        <w:t xml:space="preserve">  </w:t>
      </w:r>
      <w:r>
        <w:rPr>
          <w:rFonts w:asciiTheme="minorEastAsia" w:hAnsiTheme="minorEastAsia" w:eastAsiaTheme="minorEastAsia"/>
          <w:sz w:val="18"/>
          <w:szCs w:val="20"/>
        </w:rPr>
        <w:t>日前整改完成，并将整改后的情况及相片发</w:t>
      </w:r>
      <w:r>
        <w:rPr>
          <w:rFonts w:hint="default" w:asciiTheme="minorEastAsia" w:hAnsiTheme="minorEastAsia" w:eastAsiaTheme="minorEastAsia"/>
          <w:sz w:val="18"/>
          <w:szCs w:val="20"/>
        </w:rPr>
        <w:t>送</w:t>
      </w:r>
      <w:r>
        <w:rPr>
          <w:rFonts w:asciiTheme="minorEastAsia" w:hAnsiTheme="minorEastAsia" w:eastAsiaTheme="minorEastAsia"/>
          <w:sz w:val="18"/>
          <w:szCs w:val="20"/>
        </w:rPr>
        <w:t>到佛山市房地产业协会</w:t>
      </w:r>
      <w:r>
        <w:rPr>
          <w:rFonts w:hint="eastAsia" w:asciiTheme="minorEastAsia" w:hAnsiTheme="minorEastAsia" w:eastAsiaTheme="minorEastAsia"/>
          <w:sz w:val="18"/>
          <w:szCs w:val="20"/>
          <w:lang w:eastAsia="zh-CN"/>
        </w:rPr>
        <w:t>检</w:t>
      </w:r>
      <w:r>
        <w:rPr>
          <w:rFonts w:asciiTheme="minorEastAsia" w:hAnsiTheme="minorEastAsia" w:eastAsiaTheme="minorEastAsia"/>
          <w:sz w:val="18"/>
          <w:szCs w:val="20"/>
        </w:rPr>
        <w:t>查组，</w:t>
      </w:r>
      <w:r>
        <w:rPr>
          <w:rFonts w:hint="eastAsia" w:asciiTheme="minorEastAsia" w:hAnsiTheme="minorEastAsia" w:eastAsiaTheme="minorEastAsia"/>
          <w:sz w:val="18"/>
          <w:szCs w:val="20"/>
          <w:lang w:eastAsia="zh-CN"/>
        </w:rPr>
        <w:t>检</w:t>
      </w:r>
      <w:r>
        <w:rPr>
          <w:rFonts w:asciiTheme="minorEastAsia" w:hAnsiTheme="minorEastAsia" w:eastAsiaTheme="minorEastAsia"/>
          <w:sz w:val="18"/>
          <w:szCs w:val="20"/>
        </w:rPr>
        <w:t>查组汇总后将检查情况统一报送到南海区住房城乡建设和水利局。（如有疑问，</w:t>
      </w:r>
      <w:r>
        <w:rPr>
          <w:rFonts w:hint="eastAsia" w:asciiTheme="minorEastAsia" w:hAnsiTheme="minorEastAsia" w:eastAsiaTheme="minorEastAsia"/>
          <w:sz w:val="18"/>
          <w:szCs w:val="20"/>
          <w:lang w:eastAsia="zh-CN"/>
        </w:rPr>
        <w:t>检查情况</w:t>
      </w:r>
      <w:r>
        <w:rPr>
          <w:rFonts w:asciiTheme="minorEastAsia" w:hAnsiTheme="minorEastAsia" w:eastAsiaTheme="minorEastAsia"/>
          <w:sz w:val="18"/>
          <w:szCs w:val="20"/>
        </w:rPr>
        <w:t>请致电</w:t>
      </w:r>
      <w:r>
        <w:rPr>
          <w:rFonts w:hint="eastAsia" w:asciiTheme="minorEastAsia" w:hAnsiTheme="minorEastAsia" w:eastAsiaTheme="minorEastAsia"/>
          <w:sz w:val="18"/>
          <w:szCs w:val="20"/>
          <w:lang w:val="en-US" w:eastAsia="zh-CN"/>
        </w:rPr>
        <w:t>83219212</w:t>
      </w:r>
      <w:r>
        <w:rPr>
          <w:rFonts w:asciiTheme="minorEastAsia" w:hAnsiTheme="minorEastAsia" w:eastAsiaTheme="minorEastAsia"/>
          <w:sz w:val="18"/>
          <w:szCs w:val="20"/>
        </w:rPr>
        <w:t>，</w:t>
      </w:r>
      <w:r>
        <w:rPr>
          <w:rFonts w:hint="default" w:asciiTheme="minorEastAsia" w:hAnsiTheme="minorEastAsia" w:eastAsiaTheme="minorEastAsia"/>
          <w:sz w:val="18"/>
          <w:szCs w:val="20"/>
        </w:rPr>
        <w:t>邮箱fsfx</w:t>
      </w:r>
      <w:r>
        <w:rPr>
          <w:rFonts w:hint="eastAsia" w:asciiTheme="minorEastAsia" w:hAnsiTheme="minorEastAsia" w:eastAsiaTheme="minorEastAsia"/>
          <w:sz w:val="18"/>
          <w:szCs w:val="20"/>
          <w:lang w:val="en-US" w:eastAsia="zh-CN"/>
        </w:rPr>
        <w:t>kf</w:t>
      </w:r>
      <w:r>
        <w:rPr>
          <w:rFonts w:hint="default" w:asciiTheme="minorEastAsia" w:hAnsiTheme="minorEastAsia" w:eastAsiaTheme="minorEastAsia"/>
          <w:sz w:val="18"/>
          <w:szCs w:val="20"/>
        </w:rPr>
        <w:t>@126.com</w:t>
      </w:r>
      <w:r>
        <w:rPr>
          <w:rFonts w:hint="eastAsia" w:asciiTheme="minorEastAsia" w:hAnsiTheme="minorEastAsia" w:eastAsiaTheme="minorEastAsia"/>
          <w:sz w:val="18"/>
          <w:szCs w:val="20"/>
          <w:lang w:eastAsia="zh-CN"/>
        </w:rPr>
        <w:t>，佛山市房地产中介从业人员执业资格证报名培训咨询电话：</w:t>
      </w:r>
      <w:r>
        <w:rPr>
          <w:rFonts w:hint="eastAsia" w:asciiTheme="minorEastAsia" w:hAnsiTheme="minorEastAsia" w:eastAsiaTheme="minorEastAsia"/>
          <w:sz w:val="18"/>
          <w:szCs w:val="20"/>
          <w:lang w:val="en-US" w:eastAsia="zh-CN"/>
        </w:rPr>
        <w:t>83212818</w:t>
      </w:r>
      <w:r>
        <w:rPr>
          <w:rFonts w:asciiTheme="minorEastAsia" w:hAnsiTheme="minorEastAsia" w:eastAsiaTheme="minorEastAsia"/>
          <w:sz w:val="18"/>
          <w:szCs w:val="20"/>
        </w:rPr>
        <w:t>）。本通知书一式二份，房地产经纪机构、佛山市房地产业协会各执一份。</w:t>
      </w:r>
    </w:p>
    <w:p>
      <w:pPr>
        <w:tabs>
          <w:tab w:val="left" w:pos="7470"/>
        </w:tabs>
        <w:spacing w:line="336" w:lineRule="auto"/>
        <w:ind w:right="420" w:firstLine="2700" w:firstLineChars="1500"/>
        <w:rPr>
          <w:rFonts w:hint="default" w:asciiTheme="minorEastAsia" w:hAnsiTheme="minorEastAsia"/>
          <w:u w:val="single"/>
        </w:rPr>
      </w:pPr>
      <w:r>
        <w:rPr>
          <w:rFonts w:asciiTheme="minorEastAsia" w:hAnsiTheme="minorEastAsia"/>
          <w:sz w:val="18"/>
          <w:szCs w:val="20"/>
        </w:rPr>
        <w:t>门店负责人签名：</w:t>
      </w:r>
      <w:r>
        <w:rPr>
          <w:rFonts w:asciiTheme="minorEastAsia" w:hAnsiTheme="minorEastAsia"/>
          <w:sz w:val="18"/>
          <w:szCs w:val="20"/>
          <w:u w:val="single"/>
        </w:rPr>
        <w:t xml:space="preserve">                   </w:t>
      </w:r>
      <w:r>
        <w:rPr>
          <w:rFonts w:hint="default" w:asciiTheme="minorEastAsia" w:hAnsiTheme="minorEastAsia"/>
          <w:sz w:val="18"/>
          <w:szCs w:val="20"/>
        </w:rPr>
        <w:tab/>
      </w:r>
      <w:r>
        <w:rPr>
          <w:rFonts w:hint="eastAsia" w:asciiTheme="minorEastAsia" w:hAnsiTheme="minorEastAsia"/>
          <w:sz w:val="18"/>
          <w:szCs w:val="20"/>
          <w:lang w:eastAsia="zh-CN"/>
        </w:rPr>
        <w:t>检查</w:t>
      </w:r>
      <w:r>
        <w:rPr>
          <w:rFonts w:asciiTheme="minorEastAsia" w:hAnsiTheme="minorEastAsia"/>
          <w:sz w:val="18"/>
          <w:szCs w:val="20"/>
        </w:rPr>
        <w:t>日期：</w:t>
      </w:r>
      <w:r>
        <w:rPr>
          <w:rFonts w:asciiTheme="minorEastAsia" w:hAnsiTheme="minorEastAsia"/>
          <w:sz w:val="18"/>
          <w:szCs w:val="20"/>
          <w:u w:val="single"/>
        </w:rPr>
        <w:t xml:space="preserve">                 </w:t>
      </w:r>
      <w:r>
        <w:rPr>
          <w:rFonts w:hint="eastAsia" w:asciiTheme="minorEastAsia" w:hAnsiTheme="minorEastAsia"/>
          <w:sz w:val="18"/>
          <w:szCs w:val="20"/>
          <w:u w:val="single"/>
          <w:lang w:val="en-US" w:eastAsia="zh-CN"/>
        </w:rPr>
        <w:t xml:space="preserve"> </w:t>
      </w:r>
      <w:r>
        <w:rPr>
          <w:rFonts w:asciiTheme="minorEastAsia" w:hAnsiTheme="minorEastAsia"/>
          <w:u w:val="single"/>
        </w:rPr>
        <w:t xml:space="preserve">   </w:t>
      </w:r>
    </w:p>
    <w:sectPr>
      <w:headerReference r:id="rId3" w:type="default"/>
      <w:pgSz w:w="11906" w:h="16838"/>
      <w:pgMar w:top="31" w:right="567" w:bottom="42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54750"/>
    <w:multiLevelType w:val="singleLevel"/>
    <w:tmpl w:val="A1154750"/>
    <w:lvl w:ilvl="0" w:tentative="0">
      <w:start w:val="1"/>
      <w:numFmt w:val="decimal"/>
      <w:lvlText w:val="%1."/>
      <w:lvlJc w:val="left"/>
      <w:pPr>
        <w:tabs>
          <w:tab w:val="left" w:pos="312"/>
        </w:tabs>
      </w:pPr>
    </w:lvl>
  </w:abstractNum>
  <w:abstractNum w:abstractNumId="1">
    <w:nsid w:val="A2E9D07B"/>
    <w:multiLevelType w:val="singleLevel"/>
    <w:tmpl w:val="A2E9D07B"/>
    <w:lvl w:ilvl="0" w:tentative="0">
      <w:start w:val="1"/>
      <w:numFmt w:val="decimal"/>
      <w:lvlText w:val="%1."/>
      <w:lvlJc w:val="left"/>
      <w:pPr>
        <w:tabs>
          <w:tab w:val="left" w:pos="312"/>
        </w:tabs>
      </w:pPr>
    </w:lvl>
  </w:abstractNum>
  <w:abstractNum w:abstractNumId="2">
    <w:nsid w:val="EF4F2358"/>
    <w:multiLevelType w:val="singleLevel"/>
    <w:tmpl w:val="EF4F2358"/>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0637E8"/>
    <w:rsid w:val="000126AC"/>
    <w:rsid w:val="00040B69"/>
    <w:rsid w:val="000477F7"/>
    <w:rsid w:val="000753E5"/>
    <w:rsid w:val="000948CF"/>
    <w:rsid w:val="000A1755"/>
    <w:rsid w:val="000A2C49"/>
    <w:rsid w:val="000B2685"/>
    <w:rsid w:val="000B6EF5"/>
    <w:rsid w:val="000F5403"/>
    <w:rsid w:val="00101311"/>
    <w:rsid w:val="00181F72"/>
    <w:rsid w:val="001A4950"/>
    <w:rsid w:val="001A58C3"/>
    <w:rsid w:val="001E5C31"/>
    <w:rsid w:val="00262756"/>
    <w:rsid w:val="00292B35"/>
    <w:rsid w:val="00383DE1"/>
    <w:rsid w:val="003C67E8"/>
    <w:rsid w:val="003D1A9D"/>
    <w:rsid w:val="003E3947"/>
    <w:rsid w:val="004365CE"/>
    <w:rsid w:val="004552C3"/>
    <w:rsid w:val="00472E90"/>
    <w:rsid w:val="004E6C25"/>
    <w:rsid w:val="005323D1"/>
    <w:rsid w:val="0054397B"/>
    <w:rsid w:val="0059460E"/>
    <w:rsid w:val="005A6EA9"/>
    <w:rsid w:val="005B3543"/>
    <w:rsid w:val="00692058"/>
    <w:rsid w:val="006945BF"/>
    <w:rsid w:val="006D37DF"/>
    <w:rsid w:val="006E1229"/>
    <w:rsid w:val="006E3E52"/>
    <w:rsid w:val="006F028B"/>
    <w:rsid w:val="00793FE6"/>
    <w:rsid w:val="007C6066"/>
    <w:rsid w:val="0085529C"/>
    <w:rsid w:val="00892F42"/>
    <w:rsid w:val="008F6DA0"/>
    <w:rsid w:val="00917C58"/>
    <w:rsid w:val="00996D6F"/>
    <w:rsid w:val="009A35C4"/>
    <w:rsid w:val="009C7983"/>
    <w:rsid w:val="009D3AB7"/>
    <w:rsid w:val="009D74F3"/>
    <w:rsid w:val="00A8475F"/>
    <w:rsid w:val="00C05757"/>
    <w:rsid w:val="00C95B3D"/>
    <w:rsid w:val="00CD1540"/>
    <w:rsid w:val="00CD62A0"/>
    <w:rsid w:val="00CE279B"/>
    <w:rsid w:val="00CE6397"/>
    <w:rsid w:val="00CF48DD"/>
    <w:rsid w:val="00D11189"/>
    <w:rsid w:val="00D136D3"/>
    <w:rsid w:val="00D21CED"/>
    <w:rsid w:val="00D22FF0"/>
    <w:rsid w:val="00D52745"/>
    <w:rsid w:val="00D64B47"/>
    <w:rsid w:val="00E07431"/>
    <w:rsid w:val="00EA7476"/>
    <w:rsid w:val="00ED715F"/>
    <w:rsid w:val="00EF6051"/>
    <w:rsid w:val="00F0399C"/>
    <w:rsid w:val="00F16C2D"/>
    <w:rsid w:val="00F35850"/>
    <w:rsid w:val="00F449A0"/>
    <w:rsid w:val="00FB0AAA"/>
    <w:rsid w:val="00FF2868"/>
    <w:rsid w:val="022D654D"/>
    <w:rsid w:val="05944B39"/>
    <w:rsid w:val="08C56F09"/>
    <w:rsid w:val="09271D31"/>
    <w:rsid w:val="0B464419"/>
    <w:rsid w:val="0F2E3AD3"/>
    <w:rsid w:val="11C67437"/>
    <w:rsid w:val="12D327A2"/>
    <w:rsid w:val="147F34FA"/>
    <w:rsid w:val="1B6037B9"/>
    <w:rsid w:val="1C1E6D62"/>
    <w:rsid w:val="1E3B5B58"/>
    <w:rsid w:val="21C121FA"/>
    <w:rsid w:val="248E6906"/>
    <w:rsid w:val="25BE28D2"/>
    <w:rsid w:val="26A361DF"/>
    <w:rsid w:val="2CE94D66"/>
    <w:rsid w:val="309860F2"/>
    <w:rsid w:val="37940AE8"/>
    <w:rsid w:val="39E923A3"/>
    <w:rsid w:val="3A191B0D"/>
    <w:rsid w:val="3B145E06"/>
    <w:rsid w:val="3EF020F4"/>
    <w:rsid w:val="3F992945"/>
    <w:rsid w:val="3FBD206D"/>
    <w:rsid w:val="405663C8"/>
    <w:rsid w:val="41C124E9"/>
    <w:rsid w:val="44C17CE9"/>
    <w:rsid w:val="45A912DE"/>
    <w:rsid w:val="484034E7"/>
    <w:rsid w:val="4AD66EAF"/>
    <w:rsid w:val="4C0F6B4A"/>
    <w:rsid w:val="4FAA2330"/>
    <w:rsid w:val="4FF14947"/>
    <w:rsid w:val="52C71788"/>
    <w:rsid w:val="54C624E0"/>
    <w:rsid w:val="55213845"/>
    <w:rsid w:val="56B90B79"/>
    <w:rsid w:val="5850077A"/>
    <w:rsid w:val="5CA0489B"/>
    <w:rsid w:val="5FDC7787"/>
    <w:rsid w:val="630637E8"/>
    <w:rsid w:val="70E63DE7"/>
    <w:rsid w:val="736919B6"/>
    <w:rsid w:val="75D33E0F"/>
    <w:rsid w:val="7EDB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Balloon Text"/>
    <w:basedOn w:val="1"/>
    <w:link w:val="9"/>
    <w:qFormat/>
    <w:uiPriority w:val="0"/>
    <w:rPr>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customStyle="1" w:styleId="8">
    <w:name w:val="页脚 Char"/>
    <w:basedOn w:val="6"/>
    <w:link w:val="4"/>
    <w:qFormat/>
    <w:uiPriority w:val="0"/>
    <w:rPr>
      <w:kern w:val="2"/>
      <w:sz w:val="18"/>
      <w:szCs w:val="18"/>
    </w:rPr>
  </w:style>
  <w:style w:type="character" w:customStyle="1" w:styleId="9">
    <w:name w:val="批注框文本 Char"/>
    <w:basedOn w:val="6"/>
    <w:link w:val="3"/>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5153CB-60EF-4AF9-A055-9E124DC38523}">
  <ds:schemaRefs/>
</ds:datastoreItem>
</file>

<file path=docProps/app.xml><?xml version="1.0" encoding="utf-8"?>
<Properties xmlns="http://schemas.openxmlformats.org/officeDocument/2006/extended-properties" xmlns:vt="http://schemas.openxmlformats.org/officeDocument/2006/docPropsVTypes">
  <Template>Normal</Template>
  <Company>区国土城建和水务局</Company>
  <Pages>1</Pages>
  <Words>151</Words>
  <Characters>863</Characters>
  <Lines>7</Lines>
  <Paragraphs>2</Paragraphs>
  <TotalTime>7</TotalTime>
  <ScaleCrop>false</ScaleCrop>
  <LinksUpToDate>false</LinksUpToDate>
  <CharactersWithSpaces>1012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2019-04-03T06:43:00Z</dcterms:created>
  <dc:creator>lenovo0222</dc:creator>
  <cp:lastModifiedBy>市场科</cp:lastModifiedBy>
  <cp:lastPrinted>2021-03-10T07:19:00Z</cp:lastPrinted>
  <dcterms:modified xsi:type="dcterms:W3CDTF">2022-03-09T06:50:31Z</dcterms:modified>
  <dc:title>禅城区经纪机构现场检查整改通知书</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570E9867FBEA43039C6F5ED5E417503B</vt:lpwstr>
  </property>
</Properties>
</file>