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beforeLines="20" w:after="63" w:afterLines="20"/>
        <w:jc w:val="center"/>
        <w:rPr>
          <w:rFonts w:ascii="仿宋_GB2312" w:hAnsi="Arial" w:eastAsia="仿宋_GB2312" w:cs="Arial"/>
          <w:b/>
          <w:sz w:val="44"/>
          <w:szCs w:val="20"/>
        </w:rPr>
      </w:pPr>
      <w:r>
        <w:rPr>
          <w:rFonts w:hint="eastAsia" w:ascii="仿宋_GB2312" w:hAnsi="Times New Roman" w:eastAsia="仿宋_GB2312" w:cs="Arial"/>
          <w:b/>
          <w:sz w:val="44"/>
          <w:szCs w:val="20"/>
        </w:rPr>
        <w:t>法人或其他组织参加听证会申请表</w:t>
      </w:r>
    </w:p>
    <w:p>
      <w:pPr>
        <w:spacing w:after="156" w:afterLines="50" w:line="0" w:lineRule="atLeas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（申请参加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佛山市南海区征收农用地地上附着物及青苗等补偿标准</w:t>
      </w:r>
      <w:r>
        <w:rPr>
          <w:rFonts w:ascii="Times New Roman" w:hAnsi="Times New Roman" w:eastAsia="仿宋_GB2312" w:cs="Times New Roman"/>
          <w:sz w:val="28"/>
          <w:szCs w:val="28"/>
        </w:rPr>
        <w:t>听证会）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1869"/>
        <w:gridCol w:w="1375"/>
        <w:gridCol w:w="140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申请人名称</w:t>
            </w:r>
          </w:p>
        </w:tc>
        <w:tc>
          <w:tcPr>
            <w:tcW w:w="3424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3424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法定代表人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（主要负责人）</w:t>
            </w:r>
          </w:p>
        </w:tc>
        <w:tc>
          <w:tcPr>
            <w:tcW w:w="1748" w:type="pct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91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748" w:type="pct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91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3424" w:type="pct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代理人姓名</w:t>
            </w:r>
          </w:p>
        </w:tc>
        <w:tc>
          <w:tcPr>
            <w:tcW w:w="100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676" w:type="pct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75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代理人身份证件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100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证件号</w:t>
            </w:r>
          </w:p>
        </w:tc>
        <w:tc>
          <w:tcPr>
            <w:tcW w:w="1676" w:type="pct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before="63" w:beforeLines="20" w:after="63" w:afterLines="20" w:line="24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相关承诺：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本单位保证提供的电话、地址正确、有效，同意听证机关通过短信或邮寄通知送达，承诺如因电话、地址不确切使相关文书无法送达或未及时送达，本单位将自行承担由此可能产生的法律后果。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5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法定代表人（主要负责人）签名加盖单位公章</w:t>
            </w:r>
          </w:p>
        </w:tc>
        <w:tc>
          <w:tcPr>
            <w:tcW w:w="100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申请日期</w:t>
            </w:r>
          </w:p>
        </w:tc>
        <w:tc>
          <w:tcPr>
            <w:tcW w:w="16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年  月  日</w:t>
            </w:r>
          </w:p>
        </w:tc>
      </w:tr>
    </w:tbl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说明：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本表仅供参加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佛山市南海区征收农用地地上附着物及青苗等补偿标准</w:t>
      </w: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听证会使用。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申请人提交申请表时，必须提供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营业执照等相关证书复印件，并提供</w:t>
      </w:r>
      <w:r>
        <w:rPr>
          <w:rFonts w:ascii="Times New Roman" w:hAnsi="Times New Roman" w:eastAsia="仿宋_GB2312" w:cs="Times New Roman"/>
          <w:sz w:val="24"/>
          <w:szCs w:val="24"/>
        </w:rPr>
        <w:t>原件核对。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听证机关有权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按照公告中的听证会代表产生办法</w:t>
      </w:r>
      <w:r>
        <w:rPr>
          <w:rFonts w:ascii="Times New Roman" w:hAnsi="Times New Roman" w:eastAsia="仿宋_GB2312" w:cs="Times New Roman"/>
          <w:sz w:val="24"/>
          <w:szCs w:val="24"/>
        </w:rPr>
        <w:t>确定参加听证会代表。</w:t>
      </w:r>
    </w:p>
    <w:p>
      <w:pPr>
        <w:spacing w:line="0" w:lineRule="atLeast"/>
      </w:pPr>
      <w:r>
        <w:rPr>
          <w:rFonts w:hint="eastAsia" w:ascii="Times New Roman" w:hAnsi="Times New Roman" w:eastAsia="仿宋_GB2312" w:cs="Times New Roman"/>
          <w:sz w:val="24"/>
          <w:szCs w:val="24"/>
        </w:rPr>
        <w:t>4.</w:t>
      </w:r>
      <w:r>
        <w:rPr>
          <w:rFonts w:ascii="Times New Roman" w:hAnsi="Times New Roman" w:eastAsia="仿宋_GB2312" w:cs="Times New Roman"/>
          <w:sz w:val="24"/>
          <w:szCs w:val="24"/>
        </w:rPr>
        <w:t>委托代理人参加的，必须提交授权委托书原件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、代理人身份证件复印件</w:t>
      </w:r>
      <w:r>
        <w:rPr>
          <w:rFonts w:ascii="Times New Roman" w:hAnsi="Times New Roman" w:eastAsia="仿宋_GB2312" w:cs="Times New Roman"/>
          <w:sz w:val="24"/>
          <w:szCs w:val="24"/>
        </w:rPr>
        <w:t>，并提交代理人身份证件原件供核对。</w:t>
      </w:r>
    </w:p>
    <w:sectPr>
      <w:pgSz w:w="11906" w:h="16838"/>
      <w:pgMar w:top="1417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mY2NTU5NjM3YWE1ZDc4MTZhMmZmZDM5MDcwMjgifQ=="/>
  </w:docVars>
  <w:rsids>
    <w:rsidRoot w:val="009D2E9D"/>
    <w:rsid w:val="00047CEC"/>
    <w:rsid w:val="00382A5A"/>
    <w:rsid w:val="003D00B8"/>
    <w:rsid w:val="00604C24"/>
    <w:rsid w:val="00695B69"/>
    <w:rsid w:val="00847D70"/>
    <w:rsid w:val="009254BF"/>
    <w:rsid w:val="009D2E9D"/>
    <w:rsid w:val="00A32BF8"/>
    <w:rsid w:val="00A4219D"/>
    <w:rsid w:val="00B6179F"/>
    <w:rsid w:val="00DF716C"/>
    <w:rsid w:val="0AC43BFC"/>
    <w:rsid w:val="0F443C7B"/>
    <w:rsid w:val="1C427076"/>
    <w:rsid w:val="2F0D2A5E"/>
    <w:rsid w:val="2FA13D85"/>
    <w:rsid w:val="3303437A"/>
    <w:rsid w:val="357251AA"/>
    <w:rsid w:val="376A4437"/>
    <w:rsid w:val="39F853A0"/>
    <w:rsid w:val="450F096C"/>
    <w:rsid w:val="455F2AA3"/>
    <w:rsid w:val="50A53331"/>
    <w:rsid w:val="5CDC1946"/>
    <w:rsid w:val="69662619"/>
    <w:rsid w:val="7A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398</Characters>
  <Lines>3</Lines>
  <Paragraphs>1</Paragraphs>
  <TotalTime>10</TotalTime>
  <ScaleCrop>false</ScaleCrop>
  <LinksUpToDate>false</LinksUpToDate>
  <CharactersWithSpaces>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李勇</cp:lastModifiedBy>
  <dcterms:modified xsi:type="dcterms:W3CDTF">2022-05-12T03:47:46Z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9EBFB7D5119E4810857404D6D69F19DB</vt:lpwstr>
  </property>
</Properties>
</file>