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000000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-434340</wp:posOffset>
                </wp:positionV>
                <wp:extent cx="998220" cy="426720"/>
                <wp:effectExtent l="0" t="0" r="762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65pt;margin-top:-34.2pt;height:33.6pt;width:78.6pt;z-index:251659264;mso-width-relative:page;mso-height-relative:page;" fillcolor="#FFFFFF" filled="t" stroked="f" coordsize="21600,21600" o:gfxdata="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l/bi9gAAAAKAQAADwAAAAAAAAABACAAAAAiAAAAZHJzL2Rv&#10;d25yZXYueG1sUEsBAhQAFAAAAAgAh07iQGC8SgrIAQAAhA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广东省教师资格申请人员体格检查表</w:t>
      </w:r>
    </w:p>
    <w:p>
      <w:pPr>
        <w:spacing w:line="540" w:lineRule="exact"/>
        <w:jc w:val="center"/>
        <w:rPr>
          <w:rFonts w:hint="eastAsia" w:ascii="黑体" w:eastAsia="黑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（2013年修订）</w:t>
      </w:r>
    </w:p>
    <w:p>
      <w:pPr>
        <w:spacing w:line="540" w:lineRule="exact"/>
        <w:jc w:val="center"/>
        <w:rPr>
          <w:rFonts w:hint="eastAsia" w:ascii="黑体" w:eastAsia="黑体"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Cs w:val="21"/>
        </w:rPr>
        <w:t>佛山市南海区</w:t>
      </w:r>
      <w:r>
        <w:rPr>
          <w:rFonts w:ascii="仿宋_GB2312" w:eastAsia="仿宋_GB2312"/>
          <w:color w:val="000000"/>
          <w:szCs w:val="21"/>
        </w:rPr>
        <w:t xml:space="preserve"> </w:t>
      </w:r>
      <w:r>
        <w:rPr>
          <w:rFonts w:hint="eastAsia" w:ascii="仿宋_GB2312" w:eastAsia="仿宋_GB2312"/>
          <w:color w:val="000000"/>
        </w:rPr>
        <w:t xml:space="preserve"> </w:t>
      </w:r>
      <w:r>
        <w:rPr>
          <w:rFonts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</w:rPr>
        <w:t xml:space="preserve">  </w:t>
      </w:r>
      <w:r>
        <w:rPr>
          <w:rFonts w:ascii="仿宋_GB2312" w:eastAsia="仿宋_GB2312"/>
          <w:color w:val="000000"/>
        </w:rPr>
        <w:t xml:space="preserve">                      </w:t>
      </w:r>
      <w:r>
        <w:rPr>
          <w:rFonts w:hint="eastAsia" w:ascii="仿宋_GB2312" w:eastAsia="仿宋_GB2312"/>
          <w:color w:val="000000"/>
        </w:rPr>
        <w:t xml:space="preserve">           申请资格种类：______________</w:t>
      </w:r>
    </w:p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77"/>
        <w:gridCol w:w="69"/>
        <w:gridCol w:w="878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姓</w:t>
            </w:r>
            <w:r>
              <w:rPr>
                <w:rFonts w:ascii="仿宋_GB2312" w:eastAsia="仿宋_GB2312"/>
                <w:color w:val="000000"/>
              </w:rPr>
              <w:t xml:space="preserve">  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贴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相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籍</w:t>
            </w:r>
            <w:r>
              <w:rPr>
                <w:rFonts w:ascii="仿宋_GB2312" w:eastAsia="仿宋_GB2312"/>
                <w:color w:val="000000"/>
              </w:rPr>
              <w:t xml:space="preserve">  贯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0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职</w:t>
            </w:r>
            <w:r>
              <w:rPr>
                <w:rFonts w:ascii="仿宋_GB2312" w:eastAsia="仿宋_GB2312"/>
                <w:color w:val="000000"/>
              </w:rPr>
              <w:t xml:space="preserve">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6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32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80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既往病史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（项目见说明）</w:t>
            </w:r>
          </w:p>
        </w:tc>
        <w:tc>
          <w:tcPr>
            <w:tcW w:w="7599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  <w:jc w:val="center"/>
        </w:trPr>
        <w:tc>
          <w:tcPr>
            <w:tcW w:w="86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五官科</w:t>
            </w:r>
          </w:p>
        </w:tc>
        <w:tc>
          <w:tcPr>
            <w:tcW w:w="14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矫正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右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右</w:t>
            </w: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医师意见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签名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左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左</w:t>
            </w: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左耳</w:t>
            </w:r>
            <w:r>
              <w:rPr>
                <w:rFonts w:ascii="仿宋_GB2312" w:eastAsia="仿宋_GB2312"/>
                <w:color w:val="000000"/>
              </w:rPr>
              <w:t xml:space="preserve">   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右耳</w:t>
            </w:r>
            <w:r>
              <w:rPr>
                <w:rFonts w:ascii="仿宋_GB2312" w:eastAsia="仿宋_GB2312"/>
                <w:color w:val="000000"/>
              </w:rPr>
              <w:t xml:space="preserve">        米</w:t>
            </w: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外科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 xml:space="preserve">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</w:rPr>
              <w:t xml:space="preserve">   千克</w:t>
            </w: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医师意见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签名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内科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医师意见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签名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11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肝功五项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肾功三项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尿常规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仅限申请幼儿教师资格</w:t>
            </w: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</w:rPr>
            </w:pPr>
          </w:p>
        </w:tc>
        <w:tc>
          <w:tcPr>
            <w:tcW w:w="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1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color w:val="000000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7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胸部透视</w:t>
            </w:r>
          </w:p>
        </w:tc>
        <w:tc>
          <w:tcPr>
            <w:tcW w:w="66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医师签名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0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体检结论</w:t>
            </w:r>
          </w:p>
        </w:tc>
        <w:tc>
          <w:tcPr>
            <w:tcW w:w="66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 xml:space="preserve">  主检医生签名</w:t>
            </w:r>
            <w:r>
              <w:rPr>
                <w:rFonts w:ascii="仿宋_GB2312"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11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意</w:t>
            </w:r>
            <w:r>
              <w:rPr>
                <w:rFonts w:ascii="仿宋_GB2312" w:eastAsia="仿宋_GB2312"/>
                <w:color w:val="000000"/>
              </w:rPr>
              <w:t xml:space="preserve">    见 </w:t>
            </w:r>
          </w:p>
        </w:tc>
        <w:tc>
          <w:tcPr>
            <w:tcW w:w="66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体检医院</w:t>
            </w:r>
            <w:r>
              <w:rPr>
                <w:rFonts w:ascii="仿宋_GB2312" w:eastAsia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</w:rPr>
              <w:t>盖章</w:t>
            </w:r>
          </w:p>
          <w:p>
            <w:pPr>
              <w:spacing w:line="54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000000"/>
              </w:rPr>
              <w:t>年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月</w:t>
            </w:r>
            <w:r>
              <w:rPr>
                <w:rFonts w:ascii="仿宋_GB2312" w:eastAsia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日</w:t>
            </w:r>
          </w:p>
        </w:tc>
      </w:tr>
    </w:tbl>
    <w:p>
      <w:pPr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ascii="仿宋_GB2312" w:eastAsia="仿宋_GB2312"/>
          <w:b/>
          <w:color w:val="000000"/>
        </w:rPr>
        <w:t>（此表双面打印）</w:t>
      </w:r>
    </w:p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MyY2I5MGFkY2E0ZTVkZDU2MGQ5NmYyM2JmNzgifQ=="/>
  </w:docVars>
  <w:rsids>
    <w:rsidRoot w:val="00487288"/>
    <w:rsid w:val="00071ADF"/>
    <w:rsid w:val="0022512B"/>
    <w:rsid w:val="002672E5"/>
    <w:rsid w:val="00420836"/>
    <w:rsid w:val="00482152"/>
    <w:rsid w:val="00487288"/>
    <w:rsid w:val="004C703F"/>
    <w:rsid w:val="006248CF"/>
    <w:rsid w:val="00663014"/>
    <w:rsid w:val="00674501"/>
    <w:rsid w:val="006F06E2"/>
    <w:rsid w:val="00750AC6"/>
    <w:rsid w:val="007D4B9C"/>
    <w:rsid w:val="007F02EA"/>
    <w:rsid w:val="00834601"/>
    <w:rsid w:val="00925CE5"/>
    <w:rsid w:val="00A80CCD"/>
    <w:rsid w:val="00B66471"/>
    <w:rsid w:val="00C0247C"/>
    <w:rsid w:val="00C5223E"/>
    <w:rsid w:val="00D94D58"/>
    <w:rsid w:val="00E246F8"/>
    <w:rsid w:val="00E34B1B"/>
    <w:rsid w:val="00FF6BC0"/>
    <w:rsid w:val="0AC65C9B"/>
    <w:rsid w:val="0F075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440</Characters>
  <Lines>7</Lines>
  <Paragraphs>2</Paragraphs>
  <TotalTime>0</TotalTime>
  <ScaleCrop>false</ScaleCrop>
  <LinksUpToDate>false</LinksUpToDate>
  <CharactersWithSpaces>774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2013-06-13T08:00:00Z</dcterms:created>
  <dc:creator>hdanny</dc:creator>
  <cp:lastModifiedBy>泉</cp:lastModifiedBy>
  <dcterms:modified xsi:type="dcterms:W3CDTF">2023-03-31T03:33:45Z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ADE97AA8BA464FDB97CB08F84C6E2615_13</vt:lpwstr>
  </property>
</Properties>
</file>