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0" w:line="560" w:lineRule="exact"/>
        <w:rPr>
          <w:rFonts w:ascii="黑体" w:hAnsi="黑体" w:eastAsia="黑体" w:cs="黑体"/>
          <w:color w:val="auto"/>
          <w:spacing w:val="-7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-7"/>
          <w:sz w:val="32"/>
          <w:szCs w:val="32"/>
        </w:rPr>
        <w:t>附件3</w:t>
      </w:r>
    </w:p>
    <w:p>
      <w:pPr>
        <w:spacing w:before="33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7"/>
          <w:sz w:val="44"/>
          <w:szCs w:val="44"/>
        </w:rPr>
        <w:t>现代农业高质量发展扶持奖励申请资料清单</w:t>
      </w:r>
    </w:p>
    <w:p>
      <w:pPr>
        <w:spacing w:line="560" w:lineRule="exact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pacing w:val="9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pacing w:val="9"/>
          <w:sz w:val="32"/>
          <w:szCs w:val="32"/>
        </w:rPr>
        <w:t>农业品牌建设</w:t>
      </w:r>
      <w:r>
        <w:rPr>
          <w:rFonts w:hint="eastAsia" w:ascii="宋体" w:hAnsi="宋体" w:eastAsia="宋体" w:cs="宋体"/>
          <w:b/>
          <w:bCs/>
          <w:color w:val="auto"/>
          <w:spacing w:val="9"/>
          <w:sz w:val="32"/>
          <w:szCs w:val="32"/>
          <w:lang w:eastAsia="zh-CN"/>
        </w:rPr>
        <w:t>奖励）</w:t>
      </w:r>
      <w:bookmarkStart w:id="0" w:name="_GoBack"/>
      <w:bookmarkEnd w:id="0"/>
    </w:p>
    <w:p>
      <w:pPr>
        <w:spacing w:line="560" w:lineRule="exact"/>
        <w:rPr>
          <w:color w:val="auto"/>
        </w:rPr>
      </w:pPr>
    </w:p>
    <w:tbl>
      <w:tblPr>
        <w:tblStyle w:val="3"/>
        <w:tblW w:w="87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5077"/>
        <w:gridCol w:w="2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24" w:hRule="atLeast"/>
        </w:trPr>
        <w:tc>
          <w:tcPr>
            <w:tcW w:w="1164" w:type="dxa"/>
            <w:vAlign w:val="top"/>
          </w:tcPr>
          <w:p>
            <w:pPr>
              <w:spacing w:before="155" w:line="560" w:lineRule="exact"/>
              <w:ind w:left="259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pacing w:val="1"/>
                <w:sz w:val="32"/>
                <w:szCs w:val="32"/>
              </w:rPr>
              <w:t>序号</w:t>
            </w:r>
          </w:p>
        </w:tc>
        <w:tc>
          <w:tcPr>
            <w:tcW w:w="5077" w:type="dxa"/>
            <w:vAlign w:val="top"/>
          </w:tcPr>
          <w:p>
            <w:pPr>
              <w:spacing w:before="156" w:line="560" w:lineRule="exact"/>
              <w:ind w:left="2081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pacing w:val="5"/>
                <w:sz w:val="32"/>
                <w:szCs w:val="32"/>
              </w:rPr>
              <w:t>材料</w:t>
            </w:r>
          </w:p>
        </w:tc>
        <w:tc>
          <w:tcPr>
            <w:tcW w:w="2535" w:type="dxa"/>
            <w:vAlign w:val="top"/>
          </w:tcPr>
          <w:p>
            <w:pPr>
              <w:spacing w:before="155" w:line="560" w:lineRule="exact"/>
              <w:ind w:left="1191"/>
              <w:jc w:val="both"/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237" w:hRule="atLeast"/>
        </w:trPr>
        <w:tc>
          <w:tcPr>
            <w:tcW w:w="1164" w:type="dxa"/>
            <w:vAlign w:val="center"/>
          </w:tcPr>
          <w:p>
            <w:pPr>
              <w:spacing w:before="104" w:line="560" w:lineRule="exact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1</w:t>
            </w:r>
          </w:p>
        </w:tc>
        <w:tc>
          <w:tcPr>
            <w:tcW w:w="5077" w:type="dxa"/>
            <w:vAlign w:val="top"/>
          </w:tcPr>
          <w:p>
            <w:pPr>
              <w:spacing w:line="560" w:lineRule="exact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spacing w:val="1"/>
                <w:sz w:val="28"/>
                <w:szCs w:val="28"/>
              </w:rPr>
              <w:t>现代农业产业扶持奖励申请表(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8"/>
                <w:szCs w:val="28"/>
              </w:rPr>
              <w:t>农业品牌建设奖）申请表</w:t>
            </w:r>
          </w:p>
        </w:tc>
        <w:tc>
          <w:tcPr>
            <w:tcW w:w="2535" w:type="dxa"/>
            <w:vAlign w:val="top"/>
          </w:tcPr>
          <w:p>
            <w:pPr>
              <w:spacing w:line="56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164" w:type="dxa"/>
            <w:vAlign w:val="center"/>
          </w:tcPr>
          <w:p>
            <w:pPr>
              <w:spacing w:before="252" w:line="56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</w:t>
            </w:r>
          </w:p>
        </w:tc>
        <w:tc>
          <w:tcPr>
            <w:tcW w:w="5077" w:type="dxa"/>
            <w:vAlign w:val="top"/>
          </w:tcPr>
          <w:p>
            <w:pPr>
              <w:spacing w:line="560" w:lineRule="exact"/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8"/>
                <w:szCs w:val="28"/>
              </w:rPr>
              <w:t>申</w:t>
            </w:r>
            <w:r>
              <w:rPr>
                <w:rFonts w:ascii="宋体" w:hAnsi="宋体" w:eastAsia="宋体" w:cs="宋体"/>
                <w:color w:val="auto"/>
                <w:spacing w:val="1"/>
                <w:sz w:val="28"/>
                <w:szCs w:val="28"/>
              </w:rPr>
              <w:t>请单位统一社会信用代码证、法</w:t>
            </w:r>
            <w:r>
              <w:rPr>
                <w:rFonts w:hint="eastAsia" w:ascii="宋体" w:hAnsi="宋体" w:eastAsia="宋体" w:cs="宋体"/>
                <w:color w:val="auto"/>
                <w:spacing w:val="1"/>
                <w:sz w:val="28"/>
                <w:szCs w:val="28"/>
              </w:rPr>
              <w:t>人身份证复印件或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申请人身份证复印件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（若申请人为个人的，须提供农业用地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租赁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（承包）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合同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或劳动合同）</w:t>
            </w:r>
          </w:p>
        </w:tc>
        <w:tc>
          <w:tcPr>
            <w:tcW w:w="2535" w:type="dxa"/>
            <w:vAlign w:val="top"/>
          </w:tcPr>
          <w:p>
            <w:pPr>
              <w:spacing w:line="560" w:lineRule="exact"/>
              <w:rPr>
                <w:rFonts w:hint="eastAsia" w:eastAsia="宋体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4" w:type="dxa"/>
            <w:vAlign w:val="center"/>
          </w:tcPr>
          <w:p>
            <w:pPr>
              <w:spacing w:before="247" w:line="560" w:lineRule="exact"/>
              <w:jc w:val="center"/>
              <w:rPr>
                <w:rFonts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3</w:t>
            </w:r>
          </w:p>
        </w:tc>
        <w:tc>
          <w:tcPr>
            <w:tcW w:w="5077" w:type="dxa"/>
            <w:vAlign w:val="top"/>
          </w:tcPr>
          <w:p>
            <w:pPr>
              <w:spacing w:before="163" w:line="560" w:lineRule="exact"/>
              <w:ind w:left="110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pacing w:val="1"/>
                <w:sz w:val="28"/>
                <w:szCs w:val="28"/>
              </w:rPr>
              <w:t>农业品牌认证证明材料</w:t>
            </w:r>
          </w:p>
        </w:tc>
        <w:tc>
          <w:tcPr>
            <w:tcW w:w="2535" w:type="dxa"/>
            <w:vAlign w:val="top"/>
          </w:tcPr>
          <w:p>
            <w:pPr>
              <w:spacing w:line="560" w:lineRule="exact"/>
              <w:rPr>
                <w:color w:val="auto"/>
              </w:rPr>
            </w:pPr>
          </w:p>
        </w:tc>
      </w:tr>
    </w:tbl>
    <w:p>
      <w:pPr>
        <w:spacing w:line="560" w:lineRule="exact"/>
        <w:rPr>
          <w:color w:val="auto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60FC3"/>
    <w:rsid w:val="23D60FC3"/>
    <w:rsid w:val="73EF40E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2023-10-07T07:48:00Z</dcterms:created>
  <dc:creator>狮山镇农业农村办网管员</dc:creator>
  <cp:lastModifiedBy>狮山镇农业农村办网管员</cp:lastModifiedBy>
  <dcterms:modified xsi:type="dcterms:W3CDTF">2023-10-07T07:57:44Z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