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right="120"/>
        <w:jc w:val="right"/>
        <w:rPr>
          <w:rFonts w:ascii="宋体" w:hAnsi="宋体"/>
          <w:b/>
          <w:sz w:val="24"/>
        </w:rPr>
      </w:pPr>
    </w:p>
    <w:p>
      <w:pPr>
        <w:spacing w:line="360" w:lineRule="auto"/>
        <w:ind w:right="12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附件1：</w:t>
      </w:r>
      <w:bookmarkStart w:id="0" w:name="_GoBack"/>
      <w:r>
        <w:rPr>
          <w:rFonts w:hint="eastAsia" w:ascii="宋体" w:hAnsi="宋体"/>
          <w:b/>
          <w:sz w:val="24"/>
        </w:rPr>
        <w:t>2020年南海区初中学生综合能力大赛学科命题结构</w:t>
      </w:r>
      <w:bookmarkEnd w:id="0"/>
    </w:p>
    <w:p>
      <w:pPr>
        <w:spacing w:line="312" w:lineRule="auto"/>
        <w:ind w:right="119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1.语文(满分110，测试时长90分钟)</w:t>
      </w:r>
    </w:p>
    <w:p>
      <w:pPr>
        <w:spacing w:line="312" w:lineRule="auto"/>
        <w:ind w:right="11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一、积累与运用（15分）</w:t>
      </w:r>
    </w:p>
    <w:p>
      <w:pPr>
        <w:spacing w:line="312" w:lineRule="auto"/>
        <w:ind w:right="11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二、阅读（55分）</w:t>
      </w:r>
    </w:p>
    <w:p>
      <w:pPr>
        <w:spacing w:line="312" w:lineRule="auto"/>
        <w:ind w:right="11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（一）文言文阅读（16分）</w:t>
      </w:r>
    </w:p>
    <w:p>
      <w:pPr>
        <w:spacing w:line="312" w:lineRule="auto"/>
        <w:ind w:right="11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（二）实用类文本阅读（12分）</w:t>
      </w:r>
    </w:p>
    <w:p>
      <w:pPr>
        <w:spacing w:line="312" w:lineRule="auto"/>
        <w:ind w:right="11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（三）文学类文本阅读（17分）</w:t>
      </w:r>
    </w:p>
    <w:p>
      <w:pPr>
        <w:spacing w:line="312" w:lineRule="auto"/>
        <w:ind w:right="11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（四）名著阅读（10分）</w:t>
      </w:r>
    </w:p>
    <w:p>
      <w:pPr>
        <w:spacing w:line="312" w:lineRule="auto"/>
        <w:ind w:right="11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三、作文（40分）</w:t>
      </w:r>
    </w:p>
    <w:p>
      <w:pPr>
        <w:spacing w:line="312" w:lineRule="auto"/>
        <w:ind w:right="119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2.数学( 满分110，测试时长80分钟)</w:t>
      </w:r>
    </w:p>
    <w:p>
      <w:pPr>
        <w:spacing w:line="312" w:lineRule="auto"/>
        <w:ind w:right="11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一、单项选择题（5小题，每小题5分，共25分）</w:t>
      </w:r>
    </w:p>
    <w:p>
      <w:pPr>
        <w:spacing w:line="312" w:lineRule="auto"/>
        <w:ind w:right="11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二、填空题（6小题，每小题6分，共36分）</w:t>
      </w:r>
    </w:p>
    <w:p>
      <w:pPr>
        <w:spacing w:line="312" w:lineRule="auto"/>
        <w:ind w:right="11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三、解答题（3大题，分别是15分、17分、17分，共49分）</w:t>
      </w:r>
    </w:p>
    <w:p>
      <w:pPr>
        <w:spacing w:line="312" w:lineRule="auto"/>
        <w:ind w:right="119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3.英语(满分100，测试时长60分钟)</w:t>
      </w:r>
    </w:p>
    <w:p>
      <w:pPr>
        <w:spacing w:line="312" w:lineRule="auto"/>
        <w:ind w:right="11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一、完形填空（共10小题；每小题1.5分，满分15分）</w:t>
      </w:r>
    </w:p>
    <w:p>
      <w:pPr>
        <w:spacing w:line="312" w:lineRule="auto"/>
        <w:ind w:right="11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二、阅读理解（共两节，满分50分）</w:t>
      </w:r>
    </w:p>
    <w:p>
      <w:pPr>
        <w:spacing w:line="312" w:lineRule="auto"/>
        <w:ind w:right="11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第一节（共20小题；每小题2分，满分40分）</w:t>
      </w:r>
    </w:p>
    <w:p>
      <w:pPr>
        <w:spacing w:line="312" w:lineRule="auto"/>
        <w:ind w:right="11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阅读下列短文，从每题所给的四个选项中，选出最佳选项。</w:t>
      </w:r>
    </w:p>
    <w:p>
      <w:pPr>
        <w:spacing w:line="312" w:lineRule="auto"/>
        <w:ind w:right="11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第二节（共5小题；每小题2分，满分10分）</w:t>
      </w:r>
    </w:p>
    <w:p>
      <w:pPr>
        <w:spacing w:line="312" w:lineRule="auto"/>
        <w:ind w:right="11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根据短文内容，从短文后的选项中选出能填入空白处的最佳选项。</w:t>
      </w:r>
    </w:p>
    <w:p>
      <w:pPr>
        <w:spacing w:line="312" w:lineRule="auto"/>
        <w:ind w:right="11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三、综合填空（共10小题；每小题1.5分，满分15分）</w:t>
      </w:r>
    </w:p>
    <w:p>
      <w:pPr>
        <w:spacing w:line="312" w:lineRule="auto"/>
        <w:ind w:right="11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四、书面表达（1小题，满分20分）</w:t>
      </w:r>
    </w:p>
    <w:p>
      <w:pPr>
        <w:spacing w:line="312" w:lineRule="auto"/>
        <w:ind w:right="119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4.</w:t>
      </w:r>
      <w:r>
        <w:rPr>
          <w:rFonts w:hint="eastAsia"/>
        </w:rPr>
        <w:t xml:space="preserve"> </w:t>
      </w:r>
      <w:r>
        <w:rPr>
          <w:rFonts w:hint="eastAsia" w:ascii="宋体" w:hAnsi="宋体"/>
          <w:b/>
          <w:sz w:val="24"/>
        </w:rPr>
        <w:t>物理（满分90分,测试时长50分钟）</w:t>
      </w:r>
    </w:p>
    <w:p>
      <w:pPr>
        <w:spacing w:line="312" w:lineRule="auto"/>
        <w:ind w:right="11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一、单项选择题（10小题，共30分）</w:t>
      </w:r>
    </w:p>
    <w:p>
      <w:pPr>
        <w:spacing w:line="312" w:lineRule="auto"/>
        <w:ind w:right="11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二、实验题（2小题，共17分）</w:t>
      </w:r>
    </w:p>
    <w:p>
      <w:pPr>
        <w:spacing w:line="312" w:lineRule="auto"/>
        <w:ind w:right="11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三、计算题（2小题，共19分）</w:t>
      </w:r>
    </w:p>
    <w:p>
      <w:pPr>
        <w:spacing w:line="312" w:lineRule="auto"/>
        <w:ind w:right="11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四、综合能力题（3小题，共24分）</w:t>
      </w:r>
    </w:p>
    <w:p>
      <w:pPr>
        <w:spacing w:line="312" w:lineRule="auto"/>
        <w:ind w:right="119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5.历史( 满分50分，测试时长40分钟)</w:t>
      </w:r>
    </w:p>
    <w:p>
      <w:pPr>
        <w:spacing w:line="312" w:lineRule="auto"/>
        <w:ind w:right="11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一、单项选择题（10小题，共20分)</w:t>
      </w:r>
    </w:p>
    <w:p>
      <w:pPr>
        <w:spacing w:line="312" w:lineRule="auto"/>
        <w:ind w:right="11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二、综合题（2小题，30分）</w:t>
      </w:r>
    </w:p>
    <w:p>
      <w:pPr>
        <w:spacing w:line="360" w:lineRule="auto"/>
        <w:ind w:right="12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288"/>
    <w:rsid w:val="00086A1B"/>
    <w:rsid w:val="00103008"/>
    <w:rsid w:val="00126813"/>
    <w:rsid w:val="001D1DD0"/>
    <w:rsid w:val="001D70A6"/>
    <w:rsid w:val="001F12CC"/>
    <w:rsid w:val="001F6702"/>
    <w:rsid w:val="002C7D05"/>
    <w:rsid w:val="003079CD"/>
    <w:rsid w:val="00344EB8"/>
    <w:rsid w:val="003A4BB7"/>
    <w:rsid w:val="00495F77"/>
    <w:rsid w:val="0054496C"/>
    <w:rsid w:val="0061113E"/>
    <w:rsid w:val="006A2549"/>
    <w:rsid w:val="00860B50"/>
    <w:rsid w:val="00904A3E"/>
    <w:rsid w:val="00A2711F"/>
    <w:rsid w:val="00A37288"/>
    <w:rsid w:val="00AF1891"/>
    <w:rsid w:val="00B80F85"/>
    <w:rsid w:val="00EE3A35"/>
    <w:rsid w:val="00F87A66"/>
    <w:rsid w:val="00F96A22"/>
    <w:rsid w:val="2B9A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Emphasis"/>
    <w:basedOn w:val="7"/>
    <w:qFormat/>
    <w:uiPriority w:val="0"/>
    <w:rPr>
      <w:i/>
      <w:iCs/>
    </w:rPr>
  </w:style>
  <w:style w:type="character" w:customStyle="1" w:styleId="9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242</Words>
  <Characters>1380</Characters>
  <Lines>11</Lines>
  <Paragraphs>3</Paragraphs>
  <TotalTime>3</TotalTime>
  <ScaleCrop>false</ScaleCrop>
  <LinksUpToDate>false</LinksUpToDate>
  <CharactersWithSpaces>1619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2020-05-13T02:45:00Z</dcterms:created>
  <dc:creator>admin</dc:creator>
  <cp:lastModifiedBy>Michelle Kwan</cp:lastModifiedBy>
  <cp:lastPrinted>2018-03-22T01:56:00Z</cp:lastPrinted>
  <dcterms:modified xsi:type="dcterms:W3CDTF">2020-05-14T06:50:59Z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